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59" w:rsidRDefault="00552F59" w:rsidP="009B2877">
      <w:pPr>
        <w:widowControl/>
        <w:spacing w:line="360" w:lineRule="auto"/>
        <w:rPr>
          <w:rFonts w:ascii="Arial" w:hAnsi="Arial"/>
          <w:kern w:val="0"/>
          <w:szCs w:val="24"/>
        </w:rPr>
      </w:pPr>
    </w:p>
    <w:p w:rsidR="00552F59" w:rsidRDefault="00552F59" w:rsidP="00552F59">
      <w:pPr>
        <w:spacing w:beforeLines="800" w:before="2496"/>
        <w:jc w:val="center"/>
        <w:rPr>
          <w:rFonts w:ascii="黑体" w:eastAsia="黑体" w:hAnsi="黑体" w:cs="宋体-WinCharSetFFFF-H"/>
          <w:b/>
          <w:kern w:val="0"/>
          <w:sz w:val="44"/>
          <w:szCs w:val="44"/>
        </w:rPr>
      </w:pPr>
      <w:r>
        <w:rPr>
          <w:rFonts w:ascii="黑体" w:eastAsia="黑体" w:hAnsi="黑体" w:cs="宋体-WinCharSetFFFF-H" w:hint="eastAsia"/>
          <w:b/>
          <w:kern w:val="0"/>
          <w:sz w:val="44"/>
          <w:szCs w:val="44"/>
        </w:rPr>
        <w:t>新点投标文件制作软件</w:t>
      </w:r>
      <w:r w:rsidRPr="009B2877">
        <w:rPr>
          <w:rFonts w:ascii="黑体" w:eastAsia="黑体" w:hAnsi="黑体" w:cs="宋体-WinCharSetFFFF-H" w:hint="eastAsia"/>
          <w:b/>
          <w:color w:val="000000" w:themeColor="text1"/>
          <w:kern w:val="0"/>
          <w:sz w:val="44"/>
          <w:szCs w:val="44"/>
        </w:rPr>
        <w:t>（</w:t>
      </w:r>
      <w:r w:rsidR="00F674A3" w:rsidRPr="009B2877">
        <w:rPr>
          <w:rFonts w:ascii="黑体" w:eastAsia="黑体" w:hAnsi="黑体" w:cs="宋体-WinCharSetFFFF-H" w:hint="eastAsia"/>
          <w:b/>
          <w:color w:val="000000" w:themeColor="text1"/>
          <w:kern w:val="0"/>
          <w:sz w:val="44"/>
          <w:szCs w:val="44"/>
        </w:rPr>
        <w:t>昆山施工资格预审、轨道交通施工资格预审、轨道交通监理资格预审申请文件</w:t>
      </w:r>
      <w:r w:rsidRPr="009B2877">
        <w:rPr>
          <w:rFonts w:ascii="黑体" w:eastAsia="黑体" w:hAnsi="黑体" w:cs="宋体-WinCharSetFFFF-H" w:hint="eastAsia"/>
          <w:b/>
          <w:color w:val="000000" w:themeColor="text1"/>
          <w:kern w:val="0"/>
          <w:sz w:val="44"/>
          <w:szCs w:val="44"/>
        </w:rPr>
        <w:t>）</w:t>
      </w:r>
      <w:r w:rsidR="00F674A3">
        <w:rPr>
          <w:rFonts w:ascii="黑体" w:eastAsia="黑体" w:hAnsi="黑体" w:cs="宋体-WinCharSetFFFF-H" w:hint="eastAsia"/>
          <w:b/>
          <w:kern w:val="0"/>
          <w:sz w:val="44"/>
          <w:szCs w:val="44"/>
        </w:rPr>
        <w:t>操作手册V</w:t>
      </w:r>
      <w:r w:rsidR="00F674A3">
        <w:rPr>
          <w:rFonts w:ascii="黑体" w:eastAsia="黑体" w:hAnsi="黑体" w:cs="宋体-WinCharSetFFFF-H"/>
          <w:b/>
          <w:kern w:val="0"/>
          <w:sz w:val="44"/>
          <w:szCs w:val="44"/>
        </w:rPr>
        <w:t>1.0</w:t>
      </w:r>
    </w:p>
    <w:p w:rsidR="00552F59" w:rsidRDefault="00552F59" w:rsidP="00552F59">
      <w:pPr>
        <w:widowControl/>
        <w:spacing w:line="360" w:lineRule="auto"/>
        <w:jc w:val="left"/>
        <w:rPr>
          <w:rFonts w:ascii="Arial" w:hAnsi="Arial"/>
          <w:kern w:val="0"/>
          <w:szCs w:val="24"/>
        </w:rPr>
      </w:pPr>
    </w:p>
    <w:p w:rsidR="00552F59" w:rsidRDefault="00552F59" w:rsidP="00552F59">
      <w:pPr>
        <w:widowControl/>
        <w:spacing w:line="360" w:lineRule="auto"/>
        <w:jc w:val="left"/>
        <w:rPr>
          <w:rFonts w:ascii="Arial" w:hAnsi="Arial"/>
          <w:kern w:val="0"/>
          <w:szCs w:val="24"/>
        </w:rPr>
      </w:pPr>
    </w:p>
    <w:p w:rsidR="00552F59" w:rsidRDefault="00552F59" w:rsidP="00552F59">
      <w:pPr>
        <w:widowControl/>
        <w:spacing w:line="360" w:lineRule="auto"/>
        <w:jc w:val="left"/>
        <w:rPr>
          <w:rFonts w:ascii="Arial" w:hAnsi="Arial"/>
          <w:kern w:val="0"/>
          <w:szCs w:val="24"/>
        </w:rPr>
      </w:pPr>
    </w:p>
    <w:p w:rsidR="00552F59" w:rsidRDefault="00552F59" w:rsidP="00552F59">
      <w:pPr>
        <w:widowControl/>
        <w:spacing w:line="360" w:lineRule="auto"/>
        <w:jc w:val="left"/>
        <w:rPr>
          <w:rFonts w:ascii="Arial" w:hAnsi="Arial"/>
          <w:kern w:val="0"/>
          <w:szCs w:val="24"/>
        </w:rPr>
      </w:pPr>
    </w:p>
    <w:p w:rsidR="00552F59" w:rsidRDefault="00552F59" w:rsidP="00552F59">
      <w:pPr>
        <w:widowControl/>
        <w:spacing w:line="360" w:lineRule="auto"/>
        <w:jc w:val="left"/>
        <w:rPr>
          <w:rFonts w:ascii="Arial" w:hAnsi="Arial"/>
          <w:kern w:val="0"/>
          <w:szCs w:val="24"/>
        </w:rPr>
      </w:pPr>
    </w:p>
    <w:p w:rsidR="00552F59" w:rsidRDefault="00552F59" w:rsidP="00552F59">
      <w:pPr>
        <w:widowControl/>
        <w:spacing w:line="360" w:lineRule="auto"/>
        <w:jc w:val="left"/>
        <w:rPr>
          <w:rFonts w:ascii="Arial" w:hAnsi="Arial"/>
          <w:kern w:val="0"/>
          <w:szCs w:val="24"/>
        </w:rPr>
      </w:pPr>
    </w:p>
    <w:p w:rsidR="00552F59" w:rsidRDefault="00552F59" w:rsidP="00552F59">
      <w:pPr>
        <w:widowControl/>
        <w:spacing w:line="360" w:lineRule="auto"/>
        <w:jc w:val="left"/>
        <w:rPr>
          <w:rFonts w:ascii="Arial" w:hAnsi="Arial" w:hint="eastAsia"/>
          <w:kern w:val="0"/>
          <w:szCs w:val="24"/>
        </w:rPr>
      </w:pPr>
    </w:p>
    <w:p w:rsidR="009B2877" w:rsidRDefault="009B2877" w:rsidP="00552F59">
      <w:pPr>
        <w:widowControl/>
        <w:spacing w:line="360" w:lineRule="auto"/>
        <w:jc w:val="left"/>
        <w:rPr>
          <w:rFonts w:ascii="Arial" w:hAnsi="Arial" w:hint="eastAsia"/>
          <w:kern w:val="0"/>
          <w:szCs w:val="24"/>
        </w:rPr>
      </w:pPr>
    </w:p>
    <w:p w:rsidR="00552F59" w:rsidRDefault="00552F59" w:rsidP="00552F59">
      <w:pPr>
        <w:widowControl/>
        <w:spacing w:line="360" w:lineRule="auto"/>
        <w:ind w:right="210"/>
        <w:jc w:val="left"/>
        <w:rPr>
          <w:rFonts w:ascii="Arial" w:hAnsi="Arial"/>
          <w:kern w:val="0"/>
          <w:szCs w:val="24"/>
        </w:rPr>
      </w:pPr>
      <w:bookmarkStart w:id="0" w:name="_GoBack"/>
      <w:bookmarkEnd w:id="0"/>
    </w:p>
    <w:p w:rsidR="00552F59" w:rsidRPr="009B2877" w:rsidRDefault="00F674A3" w:rsidP="009B2877">
      <w:pPr>
        <w:widowControl/>
        <w:spacing w:line="360" w:lineRule="auto"/>
        <w:ind w:right="210"/>
        <w:jc w:val="center"/>
        <w:rPr>
          <w:rFonts w:ascii="微软雅黑" w:eastAsia="微软雅黑" w:hAnsi="微软雅黑"/>
          <w:color w:val="000000" w:themeColor="text1"/>
          <w:kern w:val="0"/>
          <w:sz w:val="30"/>
          <w:szCs w:val="30"/>
        </w:rPr>
      </w:pPr>
      <w:r w:rsidRPr="009B2877">
        <w:rPr>
          <w:rFonts w:ascii="微软雅黑" w:eastAsia="微软雅黑" w:hAnsi="微软雅黑" w:hint="eastAsia"/>
          <w:color w:val="000000" w:themeColor="text1"/>
          <w:kern w:val="0"/>
          <w:sz w:val="30"/>
          <w:szCs w:val="30"/>
        </w:rPr>
        <w:t>二〇一八年九月十五</w:t>
      </w:r>
      <w:r w:rsidR="00552F59" w:rsidRPr="009B2877">
        <w:rPr>
          <w:rFonts w:ascii="微软雅黑" w:eastAsia="微软雅黑" w:hAnsi="微软雅黑" w:hint="eastAsia"/>
          <w:color w:val="000000" w:themeColor="text1"/>
          <w:kern w:val="0"/>
          <w:sz w:val="30"/>
          <w:szCs w:val="30"/>
        </w:rPr>
        <w:t>日</w:t>
      </w:r>
    </w:p>
    <w:p w:rsidR="00552F59" w:rsidRDefault="00552F59" w:rsidP="00552F59">
      <w:pPr>
        <w:rPr>
          <w:rFonts w:hint="eastAsia"/>
        </w:rPr>
      </w:pPr>
    </w:p>
    <w:p w:rsidR="009B2877" w:rsidRDefault="009B2877" w:rsidP="00552F59">
      <w:pPr>
        <w:rPr>
          <w:rFonts w:hint="eastAsia"/>
        </w:rPr>
      </w:pPr>
    </w:p>
    <w:p w:rsidR="009B2877" w:rsidRDefault="009B2877" w:rsidP="00552F59"/>
    <w:p w:rsidR="00552F59" w:rsidRDefault="00552F59" w:rsidP="00552F59">
      <w:pPr>
        <w:rPr>
          <w:rFonts w:hint="eastAsia"/>
        </w:rPr>
      </w:pPr>
    </w:p>
    <w:p w:rsidR="009B2877" w:rsidRDefault="009B2877" w:rsidP="00552F59">
      <w:pPr>
        <w:rPr>
          <w:rFonts w:hint="eastAsia"/>
        </w:rPr>
      </w:pPr>
    </w:p>
    <w:p w:rsidR="009B2877" w:rsidRDefault="009B2877" w:rsidP="00552F59">
      <w:pPr>
        <w:rPr>
          <w:rFonts w:hint="eastAsia"/>
        </w:rPr>
      </w:pPr>
    </w:p>
    <w:p w:rsidR="009B2877" w:rsidRDefault="009B2877" w:rsidP="00552F59">
      <w:pPr>
        <w:rPr>
          <w:rFonts w:hint="eastAsia"/>
        </w:rPr>
      </w:pPr>
    </w:p>
    <w:p w:rsidR="009B2877" w:rsidRDefault="009B2877" w:rsidP="00552F59"/>
    <w:p w:rsidR="00C357E7" w:rsidRDefault="00C357E7" w:rsidP="00552F59">
      <w:pPr>
        <w:pStyle w:val="2"/>
        <w:jc w:val="center"/>
      </w:pPr>
      <w:bookmarkStart w:id="1" w:name="_Toc524786412"/>
      <w:bookmarkStart w:id="2" w:name="_Toc524786622"/>
      <w:r>
        <w:rPr>
          <w:rFonts w:hint="eastAsia"/>
        </w:rPr>
        <w:lastRenderedPageBreak/>
        <w:t>资格预审申请文件制作</w:t>
      </w:r>
      <w:bookmarkEnd w:id="1"/>
      <w:bookmarkEnd w:id="2"/>
    </w:p>
    <w:sdt>
      <w:sdtPr>
        <w:rPr>
          <w:rFonts w:ascii="Calibri" w:eastAsia="宋体" w:hAnsi="Calibri" w:cs="Times New Roman"/>
          <w:color w:val="auto"/>
          <w:kern w:val="2"/>
          <w:sz w:val="21"/>
          <w:szCs w:val="22"/>
          <w:lang w:val="zh-CN"/>
        </w:rPr>
        <w:id w:val="-767164985"/>
        <w:docPartObj>
          <w:docPartGallery w:val="Table of Contents"/>
          <w:docPartUnique/>
        </w:docPartObj>
      </w:sdtPr>
      <w:sdtEndPr>
        <w:rPr>
          <w:b/>
          <w:bCs/>
        </w:rPr>
      </w:sdtEndPr>
      <w:sdtContent>
        <w:p w:rsidR="00F674A3" w:rsidRDefault="00F674A3">
          <w:pPr>
            <w:pStyle w:val="TOC"/>
          </w:pPr>
          <w:r>
            <w:rPr>
              <w:lang w:val="zh-CN"/>
            </w:rPr>
            <w:t>目录</w:t>
          </w:r>
        </w:p>
        <w:p w:rsidR="00F674A3" w:rsidRDefault="00F674A3">
          <w:pPr>
            <w:pStyle w:val="20"/>
            <w:tabs>
              <w:tab w:val="right" w:leader="dot" w:pos="8296"/>
            </w:tabs>
            <w:rPr>
              <w:rFonts w:asciiTheme="minorHAnsi" w:eastAsiaTheme="minorEastAsia" w:hAnsiTheme="minorHAnsi" w:cstheme="minorBidi"/>
              <w:noProof/>
            </w:rPr>
          </w:pPr>
          <w:r>
            <w:rPr>
              <w:b/>
              <w:bCs/>
              <w:lang w:val="zh-CN"/>
            </w:rPr>
            <w:fldChar w:fldCharType="begin"/>
          </w:r>
          <w:r>
            <w:rPr>
              <w:b/>
              <w:bCs/>
              <w:lang w:val="zh-CN"/>
            </w:rPr>
            <w:instrText xml:space="preserve"> TOC \o "1-3" \h \z \u </w:instrText>
          </w:r>
          <w:r>
            <w:rPr>
              <w:b/>
              <w:bCs/>
              <w:lang w:val="zh-CN"/>
            </w:rPr>
            <w:fldChar w:fldCharType="separate"/>
          </w:r>
          <w:hyperlink w:anchor="_Toc524786622" w:history="1">
            <w:r w:rsidRPr="00330A6D">
              <w:rPr>
                <w:rStyle w:val="a8"/>
                <w:noProof/>
              </w:rPr>
              <w:t>资格预审申请文件制作</w:t>
            </w:r>
            <w:r>
              <w:rPr>
                <w:noProof/>
                <w:webHidden/>
              </w:rPr>
              <w:tab/>
            </w:r>
            <w:r>
              <w:rPr>
                <w:noProof/>
                <w:webHidden/>
              </w:rPr>
              <w:fldChar w:fldCharType="begin"/>
            </w:r>
            <w:r>
              <w:rPr>
                <w:noProof/>
                <w:webHidden/>
              </w:rPr>
              <w:instrText xml:space="preserve"> PAGEREF _Toc524786622 \h </w:instrText>
            </w:r>
            <w:r>
              <w:rPr>
                <w:noProof/>
                <w:webHidden/>
              </w:rPr>
            </w:r>
            <w:r>
              <w:rPr>
                <w:noProof/>
                <w:webHidden/>
              </w:rPr>
              <w:fldChar w:fldCharType="separate"/>
            </w:r>
            <w:r>
              <w:rPr>
                <w:noProof/>
                <w:webHidden/>
              </w:rPr>
              <w:t>2</w:t>
            </w:r>
            <w:r>
              <w:rPr>
                <w:noProof/>
                <w:webHidden/>
              </w:rPr>
              <w:fldChar w:fldCharType="end"/>
            </w:r>
          </w:hyperlink>
        </w:p>
        <w:p w:rsidR="00F674A3" w:rsidRDefault="009B2877">
          <w:pPr>
            <w:pStyle w:val="30"/>
            <w:tabs>
              <w:tab w:val="right" w:leader="dot" w:pos="8296"/>
            </w:tabs>
            <w:rPr>
              <w:rFonts w:asciiTheme="minorHAnsi" w:eastAsiaTheme="minorEastAsia" w:hAnsiTheme="minorHAnsi" w:cstheme="minorBidi"/>
              <w:noProof/>
            </w:rPr>
          </w:pPr>
          <w:hyperlink w:anchor="_Toc524786623" w:history="1">
            <w:r w:rsidR="00F674A3" w:rsidRPr="00330A6D">
              <w:rPr>
                <w:rStyle w:val="a8"/>
                <w:noProof/>
              </w:rPr>
              <w:t>1.</w:t>
            </w:r>
            <w:r w:rsidR="00F674A3" w:rsidRPr="00330A6D">
              <w:rPr>
                <w:rStyle w:val="a8"/>
                <w:noProof/>
              </w:rPr>
              <w:t>新建工程</w:t>
            </w:r>
            <w:r w:rsidR="00F674A3">
              <w:rPr>
                <w:noProof/>
                <w:webHidden/>
              </w:rPr>
              <w:tab/>
            </w:r>
            <w:r w:rsidR="00F674A3">
              <w:rPr>
                <w:noProof/>
                <w:webHidden/>
              </w:rPr>
              <w:fldChar w:fldCharType="begin"/>
            </w:r>
            <w:r w:rsidR="00F674A3">
              <w:rPr>
                <w:noProof/>
                <w:webHidden/>
              </w:rPr>
              <w:instrText xml:space="preserve"> PAGEREF _Toc524786623 \h </w:instrText>
            </w:r>
            <w:r w:rsidR="00F674A3">
              <w:rPr>
                <w:noProof/>
                <w:webHidden/>
              </w:rPr>
            </w:r>
            <w:r w:rsidR="00F674A3">
              <w:rPr>
                <w:noProof/>
                <w:webHidden/>
              </w:rPr>
              <w:fldChar w:fldCharType="separate"/>
            </w:r>
            <w:r w:rsidR="00F674A3">
              <w:rPr>
                <w:noProof/>
                <w:webHidden/>
              </w:rPr>
              <w:t>2</w:t>
            </w:r>
            <w:r w:rsidR="00F674A3">
              <w:rPr>
                <w:noProof/>
                <w:webHidden/>
              </w:rPr>
              <w:fldChar w:fldCharType="end"/>
            </w:r>
          </w:hyperlink>
        </w:p>
        <w:p w:rsidR="00F674A3" w:rsidRDefault="009B2877">
          <w:pPr>
            <w:pStyle w:val="30"/>
            <w:tabs>
              <w:tab w:val="right" w:leader="dot" w:pos="8296"/>
            </w:tabs>
            <w:rPr>
              <w:rFonts w:asciiTheme="minorHAnsi" w:eastAsiaTheme="minorEastAsia" w:hAnsiTheme="minorHAnsi" w:cstheme="minorBidi"/>
              <w:noProof/>
            </w:rPr>
          </w:pPr>
          <w:hyperlink w:anchor="_Toc524786624" w:history="1">
            <w:r w:rsidR="00F674A3" w:rsidRPr="00330A6D">
              <w:rPr>
                <w:rStyle w:val="a8"/>
                <w:noProof/>
              </w:rPr>
              <w:t>2.</w:t>
            </w:r>
            <w:r w:rsidR="00F674A3" w:rsidRPr="00330A6D">
              <w:rPr>
                <w:rStyle w:val="a8"/>
                <w:noProof/>
              </w:rPr>
              <w:t>浏览招标文件</w:t>
            </w:r>
            <w:r w:rsidR="00F674A3">
              <w:rPr>
                <w:noProof/>
                <w:webHidden/>
              </w:rPr>
              <w:tab/>
            </w:r>
            <w:r w:rsidR="00F674A3">
              <w:rPr>
                <w:noProof/>
                <w:webHidden/>
              </w:rPr>
              <w:fldChar w:fldCharType="begin"/>
            </w:r>
            <w:r w:rsidR="00F674A3">
              <w:rPr>
                <w:noProof/>
                <w:webHidden/>
              </w:rPr>
              <w:instrText xml:space="preserve"> PAGEREF _Toc524786624 \h </w:instrText>
            </w:r>
            <w:r w:rsidR="00F674A3">
              <w:rPr>
                <w:noProof/>
                <w:webHidden/>
              </w:rPr>
            </w:r>
            <w:r w:rsidR="00F674A3">
              <w:rPr>
                <w:noProof/>
                <w:webHidden/>
              </w:rPr>
              <w:fldChar w:fldCharType="separate"/>
            </w:r>
            <w:r w:rsidR="00F674A3">
              <w:rPr>
                <w:noProof/>
                <w:webHidden/>
              </w:rPr>
              <w:t>3</w:t>
            </w:r>
            <w:r w:rsidR="00F674A3">
              <w:rPr>
                <w:noProof/>
                <w:webHidden/>
              </w:rPr>
              <w:fldChar w:fldCharType="end"/>
            </w:r>
          </w:hyperlink>
        </w:p>
        <w:p w:rsidR="00F674A3" w:rsidRDefault="009B2877">
          <w:pPr>
            <w:pStyle w:val="30"/>
            <w:tabs>
              <w:tab w:val="right" w:leader="dot" w:pos="8296"/>
            </w:tabs>
            <w:rPr>
              <w:rFonts w:asciiTheme="minorHAnsi" w:eastAsiaTheme="minorEastAsia" w:hAnsiTheme="minorHAnsi" w:cstheme="minorBidi"/>
              <w:noProof/>
            </w:rPr>
          </w:pPr>
          <w:hyperlink w:anchor="_Toc524786625" w:history="1">
            <w:r w:rsidR="00F674A3" w:rsidRPr="00330A6D">
              <w:rPr>
                <w:rStyle w:val="a8"/>
                <w:noProof/>
              </w:rPr>
              <w:t>3.</w:t>
            </w:r>
            <w:r w:rsidR="00F674A3" w:rsidRPr="00330A6D">
              <w:rPr>
                <w:rStyle w:val="a8"/>
                <w:noProof/>
              </w:rPr>
              <w:t>投标文件（资格预审申请文件）组成</w:t>
            </w:r>
            <w:r w:rsidR="00F674A3">
              <w:rPr>
                <w:noProof/>
                <w:webHidden/>
              </w:rPr>
              <w:tab/>
            </w:r>
            <w:r w:rsidR="00F674A3">
              <w:rPr>
                <w:noProof/>
                <w:webHidden/>
              </w:rPr>
              <w:fldChar w:fldCharType="begin"/>
            </w:r>
            <w:r w:rsidR="00F674A3">
              <w:rPr>
                <w:noProof/>
                <w:webHidden/>
              </w:rPr>
              <w:instrText xml:space="preserve"> PAGEREF _Toc524786625 \h </w:instrText>
            </w:r>
            <w:r w:rsidR="00F674A3">
              <w:rPr>
                <w:noProof/>
                <w:webHidden/>
              </w:rPr>
            </w:r>
            <w:r w:rsidR="00F674A3">
              <w:rPr>
                <w:noProof/>
                <w:webHidden/>
              </w:rPr>
              <w:fldChar w:fldCharType="separate"/>
            </w:r>
            <w:r w:rsidR="00F674A3">
              <w:rPr>
                <w:noProof/>
                <w:webHidden/>
              </w:rPr>
              <w:t>3</w:t>
            </w:r>
            <w:r w:rsidR="00F674A3">
              <w:rPr>
                <w:noProof/>
                <w:webHidden/>
              </w:rPr>
              <w:fldChar w:fldCharType="end"/>
            </w:r>
          </w:hyperlink>
        </w:p>
        <w:p w:rsidR="00F674A3" w:rsidRDefault="009B2877">
          <w:pPr>
            <w:pStyle w:val="30"/>
            <w:tabs>
              <w:tab w:val="right" w:leader="dot" w:pos="8296"/>
            </w:tabs>
            <w:rPr>
              <w:rFonts w:asciiTheme="minorHAnsi" w:eastAsiaTheme="minorEastAsia" w:hAnsiTheme="minorHAnsi" w:cstheme="minorBidi"/>
              <w:noProof/>
            </w:rPr>
          </w:pPr>
          <w:hyperlink w:anchor="_Toc524786626" w:history="1">
            <w:r w:rsidR="00F674A3" w:rsidRPr="00330A6D">
              <w:rPr>
                <w:rStyle w:val="a8"/>
                <w:noProof/>
              </w:rPr>
              <w:t>4.</w:t>
            </w:r>
            <w:r w:rsidR="00F674A3" w:rsidRPr="00330A6D">
              <w:rPr>
                <w:rStyle w:val="a8"/>
                <w:noProof/>
              </w:rPr>
              <w:t>生成投标文件（资格预审文件）</w:t>
            </w:r>
            <w:r w:rsidR="00F674A3">
              <w:rPr>
                <w:noProof/>
                <w:webHidden/>
              </w:rPr>
              <w:tab/>
            </w:r>
            <w:r w:rsidR="00F674A3">
              <w:rPr>
                <w:noProof/>
                <w:webHidden/>
              </w:rPr>
              <w:fldChar w:fldCharType="begin"/>
            </w:r>
            <w:r w:rsidR="00F674A3">
              <w:rPr>
                <w:noProof/>
                <w:webHidden/>
              </w:rPr>
              <w:instrText xml:space="preserve"> PAGEREF _Toc524786626 \h </w:instrText>
            </w:r>
            <w:r w:rsidR="00F674A3">
              <w:rPr>
                <w:noProof/>
                <w:webHidden/>
              </w:rPr>
            </w:r>
            <w:r w:rsidR="00F674A3">
              <w:rPr>
                <w:noProof/>
                <w:webHidden/>
              </w:rPr>
              <w:fldChar w:fldCharType="separate"/>
            </w:r>
            <w:r w:rsidR="00F674A3">
              <w:rPr>
                <w:noProof/>
                <w:webHidden/>
              </w:rPr>
              <w:t>8</w:t>
            </w:r>
            <w:r w:rsidR="00F674A3">
              <w:rPr>
                <w:noProof/>
                <w:webHidden/>
              </w:rPr>
              <w:fldChar w:fldCharType="end"/>
            </w:r>
          </w:hyperlink>
        </w:p>
        <w:p w:rsidR="00F674A3" w:rsidRDefault="00F674A3">
          <w:r>
            <w:rPr>
              <w:b/>
              <w:bCs/>
              <w:lang w:val="zh-CN"/>
            </w:rPr>
            <w:fldChar w:fldCharType="end"/>
          </w:r>
        </w:p>
      </w:sdtContent>
    </w:sdt>
    <w:p w:rsidR="00F674A3" w:rsidRPr="00F674A3" w:rsidRDefault="00F674A3" w:rsidP="00F674A3"/>
    <w:p w:rsidR="00C357E7" w:rsidRDefault="00C357E7" w:rsidP="00C357E7">
      <w:pPr>
        <w:pStyle w:val="10"/>
        <w:ind w:firstLineChars="200" w:firstLine="420"/>
      </w:pPr>
      <w:r>
        <w:rPr>
          <w:rFonts w:hint="eastAsia"/>
        </w:rPr>
        <w:t>此次我们以昆山市轨道交通施工资格预审申请文件的制作为例</w:t>
      </w:r>
    </w:p>
    <w:p w:rsidR="00C357E7" w:rsidRDefault="00AD1497" w:rsidP="00C357E7">
      <w:pPr>
        <w:pStyle w:val="3"/>
      </w:pPr>
      <w:bookmarkStart w:id="3" w:name="_Toc514002109"/>
      <w:bookmarkStart w:id="4" w:name="_Toc524786413"/>
      <w:bookmarkStart w:id="5" w:name="_Toc524786623"/>
      <w:r>
        <w:t>1</w:t>
      </w:r>
      <w:r w:rsidR="00DE5F72">
        <w:rPr>
          <w:rFonts w:hint="eastAsia"/>
        </w:rPr>
        <w:t>.</w:t>
      </w:r>
      <w:r w:rsidR="00C357E7">
        <w:rPr>
          <w:rFonts w:hint="eastAsia"/>
        </w:rPr>
        <w:t>新建工程</w:t>
      </w:r>
      <w:bookmarkEnd w:id="3"/>
      <w:bookmarkEnd w:id="4"/>
      <w:bookmarkEnd w:id="5"/>
    </w:p>
    <w:p w:rsidR="00C357E7" w:rsidRDefault="00C357E7" w:rsidP="00C357E7">
      <w:pPr>
        <w:ind w:firstLineChars="200" w:firstLine="420"/>
      </w:pPr>
      <w:r>
        <w:rPr>
          <w:rFonts w:hint="eastAsia"/>
        </w:rPr>
        <w:t>新建工程之前，请先将本单位</w:t>
      </w:r>
      <w:r>
        <w:rPr>
          <w:rFonts w:hint="eastAsia"/>
        </w:rPr>
        <w:t>CA</w:t>
      </w:r>
      <w:r>
        <w:rPr>
          <w:rFonts w:hint="eastAsia"/>
        </w:rPr>
        <w:t>锁插入电脑。在制作标书的过程中获取到的投标人单位信息都需要从</w:t>
      </w:r>
      <w:r>
        <w:rPr>
          <w:rFonts w:hint="eastAsia"/>
        </w:rPr>
        <w:t>CA</w:t>
      </w:r>
      <w:r>
        <w:rPr>
          <w:rFonts w:hint="eastAsia"/>
        </w:rPr>
        <w:t>锁中获取。</w:t>
      </w:r>
    </w:p>
    <w:p w:rsidR="00C357E7" w:rsidRDefault="00C357E7" w:rsidP="00C357E7">
      <w:pPr>
        <w:ind w:firstLineChars="200" w:firstLine="420"/>
      </w:pPr>
      <w:r>
        <w:rPr>
          <w:rFonts w:hint="eastAsia"/>
        </w:rPr>
        <w:t>新建项目：点击菜单栏上的文件</w:t>
      </w:r>
      <w:r>
        <w:rPr>
          <w:rFonts w:hint="eastAsia"/>
        </w:rPr>
        <w:t>&gt;</w:t>
      </w:r>
      <w:r>
        <w:rPr>
          <w:rFonts w:hint="eastAsia"/>
        </w:rPr>
        <w:t>新建，或者点击工具栏上的</w:t>
      </w:r>
      <w:r>
        <w:rPr>
          <w:rFonts w:hint="eastAsia"/>
        </w:rPr>
        <w:t>&lt;</w:t>
      </w:r>
      <w:r>
        <w:rPr>
          <w:rFonts w:hint="eastAsia"/>
        </w:rPr>
        <w:t>新建工程</w:t>
      </w:r>
      <w:r>
        <w:rPr>
          <w:rFonts w:hint="eastAsia"/>
        </w:rPr>
        <w:t>&gt;</w:t>
      </w:r>
      <w:r>
        <w:rPr>
          <w:rFonts w:hint="eastAsia"/>
        </w:rPr>
        <w:t>。点击</w:t>
      </w:r>
      <w:r>
        <w:rPr>
          <w:rFonts w:hint="eastAsia"/>
        </w:rPr>
        <w:t>&lt;</w:t>
      </w:r>
      <w:r>
        <w:rPr>
          <w:rFonts w:hint="eastAsia"/>
        </w:rPr>
        <w:t>浏览</w:t>
      </w:r>
      <w:r>
        <w:rPr>
          <w:rFonts w:hint="eastAsia"/>
        </w:rPr>
        <w:t>&gt;</w:t>
      </w:r>
      <w:proofErr w:type="gramStart"/>
      <w:r w:rsidR="00AD1497">
        <w:rPr>
          <w:rFonts w:hint="eastAsia"/>
        </w:rPr>
        <w:t>选择资审</w:t>
      </w:r>
      <w:r>
        <w:rPr>
          <w:rFonts w:hint="eastAsia"/>
        </w:rPr>
        <w:t>文件</w:t>
      </w:r>
      <w:proofErr w:type="gramEnd"/>
      <w:r>
        <w:rPr>
          <w:rFonts w:hint="eastAsia"/>
        </w:rPr>
        <w:t>（</w:t>
      </w:r>
      <w:r>
        <w:rPr>
          <w:rFonts w:hint="eastAsia"/>
        </w:rPr>
        <w:t>*.SZ</w:t>
      </w:r>
      <w:r w:rsidR="00AD1497">
        <w:rPr>
          <w:rFonts w:hint="eastAsia"/>
        </w:rPr>
        <w:t>ZS</w:t>
      </w:r>
      <w:r>
        <w:rPr>
          <w:rFonts w:hint="eastAsia"/>
        </w:rPr>
        <w:t>格式）</w:t>
      </w:r>
      <w:proofErr w:type="gramStart"/>
      <w:r>
        <w:rPr>
          <w:rFonts w:hint="eastAsia"/>
        </w:rPr>
        <w:t>或者</w:t>
      </w:r>
      <w:r w:rsidR="00AD1497">
        <w:rPr>
          <w:rFonts w:hint="eastAsia"/>
        </w:rPr>
        <w:t>资审</w:t>
      </w:r>
      <w:r>
        <w:rPr>
          <w:rFonts w:hint="eastAsia"/>
        </w:rPr>
        <w:t>答疑</w:t>
      </w:r>
      <w:proofErr w:type="gramEnd"/>
      <w:r>
        <w:rPr>
          <w:rFonts w:hint="eastAsia"/>
        </w:rPr>
        <w:t>文件</w:t>
      </w:r>
      <w:r>
        <w:rPr>
          <w:rFonts w:hint="eastAsia"/>
        </w:rPr>
        <w:t>(*.SZ</w:t>
      </w:r>
      <w:r w:rsidR="00AD1497">
        <w:rPr>
          <w:rFonts w:hint="eastAsia"/>
        </w:rPr>
        <w:t>CS</w:t>
      </w:r>
      <w:r>
        <w:rPr>
          <w:rFonts w:hint="eastAsia"/>
        </w:rPr>
        <w:t>)</w:t>
      </w:r>
      <w:r>
        <w:rPr>
          <w:rFonts w:hint="eastAsia"/>
        </w:rPr>
        <w:t>，点击</w:t>
      </w:r>
      <w:r>
        <w:rPr>
          <w:rFonts w:hint="eastAsia"/>
        </w:rPr>
        <w:t>&lt;</w:t>
      </w:r>
      <w:r>
        <w:rPr>
          <w:rFonts w:hint="eastAsia"/>
        </w:rPr>
        <w:t>打开</w:t>
      </w:r>
      <w:r>
        <w:rPr>
          <w:rFonts w:hint="eastAsia"/>
        </w:rPr>
        <w:t>&gt;</w:t>
      </w:r>
      <w:r>
        <w:rPr>
          <w:rFonts w:hint="eastAsia"/>
        </w:rPr>
        <w:t>。在</w:t>
      </w:r>
      <w:r>
        <w:t>【</w:t>
      </w:r>
      <w:r>
        <w:rPr>
          <w:rFonts w:hint="eastAsia"/>
        </w:rPr>
        <w:t>创建新</w:t>
      </w:r>
      <w:r>
        <w:t>的工程文件】</w:t>
      </w:r>
      <w:r w:rsidR="00AD1497">
        <w:rPr>
          <w:rFonts w:hint="eastAsia"/>
        </w:rPr>
        <w:t>界面中投标</w:t>
      </w:r>
      <w:r>
        <w:t>工程文件的名称是</w:t>
      </w:r>
      <w:r w:rsidR="00AD1497">
        <w:rPr>
          <w:rFonts w:hint="eastAsia"/>
        </w:rPr>
        <w:t>从</w:t>
      </w:r>
      <w:proofErr w:type="gramStart"/>
      <w:r w:rsidR="00AD1497">
        <w:rPr>
          <w:rFonts w:hint="eastAsia"/>
        </w:rPr>
        <w:t>资审</w:t>
      </w:r>
      <w:r>
        <w:t>文件</w:t>
      </w:r>
      <w:proofErr w:type="gramEnd"/>
      <w:r>
        <w:t>中</w:t>
      </w:r>
      <w:r>
        <w:rPr>
          <w:rFonts w:hint="eastAsia"/>
        </w:rPr>
        <w:t>获取的</w:t>
      </w:r>
      <w:r>
        <w:t>，</w:t>
      </w:r>
      <w:r>
        <w:rPr>
          <w:rFonts w:hint="eastAsia"/>
        </w:rPr>
        <w:t>然后点击工程文件存放路径的浏览按钮，会弹出保存缓存件（</w:t>
      </w:r>
      <w:r>
        <w:rPr>
          <w:rFonts w:hint="eastAsia"/>
        </w:rPr>
        <w:t>*.</w:t>
      </w:r>
      <w:proofErr w:type="spellStart"/>
      <w:r>
        <w:rPr>
          <w:rFonts w:hint="eastAsia"/>
        </w:rPr>
        <w:t>etbp</w:t>
      </w:r>
      <w:proofErr w:type="spellEnd"/>
      <w:r>
        <w:rPr>
          <w:rFonts w:hint="eastAsia"/>
        </w:rPr>
        <w:t>格式）的存放位置，请自行选择保存位置并牢记位置，</w:t>
      </w:r>
      <w:r>
        <w:t>点击</w:t>
      </w:r>
      <w:r>
        <w:rPr>
          <w:rFonts w:hint="eastAsia"/>
        </w:rPr>
        <w:t>确定即</w:t>
      </w:r>
      <w:r>
        <w:t>新建完成</w:t>
      </w:r>
      <w:r>
        <w:rPr>
          <w:rFonts w:hint="eastAsia"/>
        </w:rPr>
        <w:t>，</w:t>
      </w:r>
      <w:r>
        <w:t>进入</w:t>
      </w:r>
      <w:r>
        <w:rPr>
          <w:rFonts w:hint="eastAsia"/>
        </w:rPr>
        <w:t>投标</w:t>
      </w:r>
      <w:r>
        <w:t>文件制作</w:t>
      </w:r>
      <w:r>
        <w:rPr>
          <w:rFonts w:hint="eastAsia"/>
        </w:rPr>
        <w:t>界面</w:t>
      </w:r>
      <w:r>
        <w:t>。</w:t>
      </w:r>
    </w:p>
    <w:p w:rsidR="00AD1497" w:rsidRDefault="00AD1497" w:rsidP="00AD1497">
      <w:r>
        <w:rPr>
          <w:noProof/>
        </w:rPr>
        <w:drawing>
          <wp:inline distT="0" distB="0" distL="0" distR="0" wp14:anchorId="29EADADE" wp14:editId="27458B18">
            <wp:extent cx="5274310" cy="3537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537585"/>
                    </a:xfrm>
                    <a:prstGeom prst="rect">
                      <a:avLst/>
                    </a:prstGeom>
                  </pic:spPr>
                </pic:pic>
              </a:graphicData>
            </a:graphic>
          </wp:inline>
        </w:drawing>
      </w:r>
    </w:p>
    <w:p w:rsidR="00C357E7" w:rsidRDefault="00C357E7" w:rsidP="00C357E7">
      <w:pPr>
        <w:ind w:firstLineChars="200" w:firstLine="420"/>
      </w:pPr>
      <w:r>
        <w:rPr>
          <w:rFonts w:hint="eastAsia"/>
        </w:rPr>
        <w:t>新建</w:t>
      </w:r>
      <w:r>
        <w:t>之后进入到</w:t>
      </w:r>
      <w:r>
        <w:rPr>
          <w:rFonts w:hint="eastAsia"/>
        </w:rPr>
        <w:t>投标文件</w:t>
      </w:r>
      <w:r>
        <w:t>制作界面会</w:t>
      </w:r>
      <w:r>
        <w:rPr>
          <w:rFonts w:hint="eastAsia"/>
        </w:rPr>
        <w:t>有</w:t>
      </w:r>
      <w:r>
        <w:t>提示</w:t>
      </w:r>
      <w:r>
        <w:rPr>
          <w:rFonts w:hint="eastAsia"/>
        </w:rPr>
        <w:t>【是否</w:t>
      </w:r>
      <w:r>
        <w:t>导出</w:t>
      </w:r>
      <w:r>
        <w:rPr>
          <w:rFonts w:hint="eastAsia"/>
        </w:rPr>
        <w:t>工程量清单】，</w:t>
      </w:r>
      <w:r>
        <w:t>点击</w:t>
      </w:r>
      <w:r>
        <w:rPr>
          <w:rFonts w:hint="eastAsia"/>
        </w:rPr>
        <w:t>【</w:t>
      </w:r>
      <w:r>
        <w:t>确定</w:t>
      </w:r>
      <w:r>
        <w:rPr>
          <w:rFonts w:hint="eastAsia"/>
        </w:rPr>
        <w:t>】</w:t>
      </w:r>
      <w:r>
        <w:t>会弹出</w:t>
      </w:r>
      <w:r>
        <w:rPr>
          <w:rFonts w:hint="eastAsia"/>
        </w:rPr>
        <w:t>招标</w:t>
      </w:r>
      <w:r>
        <w:t>清单</w:t>
      </w:r>
      <w:r>
        <w:rPr>
          <w:rFonts w:hint="eastAsia"/>
        </w:rPr>
        <w:t>（</w:t>
      </w:r>
      <w:r>
        <w:t>*.13jz</w:t>
      </w:r>
      <w:r>
        <w:rPr>
          <w:rFonts w:hint="eastAsia"/>
        </w:rPr>
        <w:t>）格式</w:t>
      </w:r>
      <w:r>
        <w:t>的存放</w:t>
      </w:r>
      <w:r>
        <w:rPr>
          <w:rFonts w:hint="eastAsia"/>
        </w:rPr>
        <w:t>位置</w:t>
      </w:r>
      <w:r>
        <w:t>，</w:t>
      </w:r>
      <w:r>
        <w:rPr>
          <w:rFonts w:hint="eastAsia"/>
        </w:rPr>
        <w:t>请自行选择保存位置，</w:t>
      </w:r>
      <w:r>
        <w:t>点击</w:t>
      </w:r>
      <w:r>
        <w:rPr>
          <w:rFonts w:hint="eastAsia"/>
        </w:rPr>
        <w:t>【</w:t>
      </w:r>
      <w:r>
        <w:t>保存</w:t>
      </w:r>
      <w:r>
        <w:rPr>
          <w:rFonts w:hint="eastAsia"/>
        </w:rPr>
        <w:t>】即可</w:t>
      </w:r>
      <w:r>
        <w:t>把</w:t>
      </w:r>
      <w:r>
        <w:rPr>
          <w:rFonts w:hint="eastAsia"/>
        </w:rPr>
        <w:t>招标</w:t>
      </w:r>
      <w:r>
        <w:t>清单导出。</w:t>
      </w:r>
      <w:r>
        <w:rPr>
          <w:rFonts w:hint="eastAsia"/>
        </w:rPr>
        <w:t>也可以</w:t>
      </w:r>
      <w:r>
        <w:t>点击【</w:t>
      </w:r>
      <w:r>
        <w:rPr>
          <w:rFonts w:hint="eastAsia"/>
        </w:rPr>
        <w:t>浏览</w:t>
      </w:r>
      <w:r>
        <w:t>招标文件】</w:t>
      </w:r>
      <w:r>
        <w:rPr>
          <w:rFonts w:hint="eastAsia"/>
        </w:rPr>
        <w:t>右侧</w:t>
      </w:r>
      <w:r>
        <w:t>的【</w:t>
      </w:r>
      <w:r>
        <w:rPr>
          <w:rFonts w:hint="eastAsia"/>
        </w:rPr>
        <w:t>导出</w:t>
      </w:r>
      <w:r>
        <w:t>工程量清单】</w:t>
      </w:r>
      <w:r>
        <w:rPr>
          <w:rFonts w:hint="eastAsia"/>
        </w:rPr>
        <w:t>按钮</w:t>
      </w:r>
      <w:r>
        <w:t>导出招标清单。</w:t>
      </w:r>
    </w:p>
    <w:p w:rsidR="00C357E7" w:rsidRDefault="00C357E7" w:rsidP="00C357E7">
      <w:pPr>
        <w:pStyle w:val="10"/>
      </w:pPr>
      <w:proofErr w:type="gramStart"/>
      <w:r>
        <w:rPr>
          <w:rFonts w:hint="eastAsia"/>
        </w:rPr>
        <w:lastRenderedPageBreak/>
        <w:t>这边要</w:t>
      </w:r>
      <w:proofErr w:type="gramEnd"/>
      <w:r>
        <w:rPr>
          <w:rFonts w:hint="eastAsia"/>
        </w:rPr>
        <w:t>特别说明的是：缓存文件可实时保存投标人所操作的数据，如出现意外</w:t>
      </w:r>
      <w:proofErr w:type="gramStart"/>
      <w:r>
        <w:rPr>
          <w:rFonts w:hint="eastAsia"/>
        </w:rPr>
        <w:t>关闭请</w:t>
      </w:r>
      <w:proofErr w:type="gramEnd"/>
      <w:r>
        <w:rPr>
          <w:rFonts w:hint="eastAsia"/>
        </w:rPr>
        <w:t>直接打开缓存文件。</w:t>
      </w:r>
    </w:p>
    <w:p w:rsidR="00C357E7" w:rsidRDefault="00AD1497" w:rsidP="00AD1497">
      <w:pPr>
        <w:pStyle w:val="10"/>
        <w:rPr>
          <w:color w:val="FF0000"/>
        </w:rPr>
      </w:pPr>
      <w:r>
        <w:rPr>
          <w:rFonts w:hint="eastAsia"/>
          <w:color w:val="FF0000"/>
        </w:rPr>
        <w:t xml:space="preserve"> </w:t>
      </w:r>
      <w:r>
        <w:rPr>
          <w:color w:val="FF0000"/>
        </w:rPr>
        <w:t xml:space="preserve"> </w:t>
      </w:r>
      <w:r>
        <w:rPr>
          <w:rFonts w:hint="eastAsia"/>
          <w:color w:val="FF0000"/>
        </w:rPr>
        <w:t>备注：资格预审环节，资格预审申请文件中，无需编制已标价工程量清单，此步骤，可忽略。</w:t>
      </w:r>
    </w:p>
    <w:p w:rsidR="00AD1497" w:rsidRDefault="00AD1497" w:rsidP="00AD1497">
      <w:pPr>
        <w:pStyle w:val="3"/>
      </w:pPr>
      <w:bookmarkStart w:id="6" w:name="_Toc524786414"/>
      <w:bookmarkStart w:id="7" w:name="_Toc524786624"/>
      <w:r>
        <w:rPr>
          <w:rFonts w:hint="eastAsia"/>
        </w:rPr>
        <w:t>2</w:t>
      </w:r>
      <w:r w:rsidR="00DE5F72">
        <w:rPr>
          <w:rFonts w:hint="eastAsia"/>
        </w:rPr>
        <w:t>.</w:t>
      </w:r>
      <w:r>
        <w:rPr>
          <w:rFonts w:hint="eastAsia"/>
        </w:rPr>
        <w:t>浏览招标文件</w:t>
      </w:r>
      <w:bookmarkEnd w:id="6"/>
      <w:bookmarkEnd w:id="7"/>
    </w:p>
    <w:p w:rsidR="00AD1497" w:rsidRDefault="00AD1497" w:rsidP="00AD1497">
      <w:pPr>
        <w:ind w:firstLineChars="200" w:firstLine="420"/>
      </w:pPr>
      <w:r>
        <w:rPr>
          <w:rFonts w:hint="eastAsia"/>
        </w:rPr>
        <w:t>点击左边大节点【</w:t>
      </w:r>
      <w:r>
        <w:rPr>
          <w:rFonts w:hint="eastAsia"/>
          <w:b/>
        </w:rPr>
        <w:t>浏览招标文件</w:t>
      </w:r>
      <w:r>
        <w:rPr>
          <w:rFonts w:hint="eastAsia"/>
        </w:rPr>
        <w:t>】，会显示招标文件（</w:t>
      </w:r>
      <w:proofErr w:type="gramStart"/>
      <w:r>
        <w:rPr>
          <w:rFonts w:hint="eastAsia"/>
        </w:rPr>
        <w:t>资审文件</w:t>
      </w:r>
      <w:proofErr w:type="gramEnd"/>
      <w:r>
        <w:rPr>
          <w:rFonts w:hint="eastAsia"/>
        </w:rPr>
        <w:t>）相关信息，上面有个</w:t>
      </w:r>
      <w:r>
        <w:rPr>
          <w:rFonts w:hint="eastAsia"/>
        </w:rPr>
        <w:t>&lt;</w:t>
      </w:r>
      <w:r>
        <w:rPr>
          <w:rFonts w:hint="eastAsia"/>
        </w:rPr>
        <w:t>导入答疑文件</w:t>
      </w:r>
      <w:r>
        <w:rPr>
          <w:rFonts w:hint="eastAsia"/>
        </w:rPr>
        <w:t>&gt;</w:t>
      </w:r>
      <w:r>
        <w:rPr>
          <w:rFonts w:hint="eastAsia"/>
        </w:rPr>
        <w:t>和</w:t>
      </w:r>
      <w:r>
        <w:rPr>
          <w:rFonts w:hint="eastAsia"/>
        </w:rPr>
        <w:t>&lt;</w:t>
      </w:r>
      <w:r>
        <w:rPr>
          <w:rFonts w:hint="eastAsia"/>
        </w:rPr>
        <w:t>导出工程量清单</w:t>
      </w:r>
      <w:r>
        <w:rPr>
          <w:rFonts w:hint="eastAsia"/>
        </w:rPr>
        <w:t>&gt;</w:t>
      </w:r>
      <w:r>
        <w:rPr>
          <w:rFonts w:hint="eastAsia"/>
        </w:rPr>
        <w:t>按钮。</w:t>
      </w:r>
      <w:r w:rsidR="00DE5F72">
        <w:rPr>
          <w:rFonts w:hint="eastAsia"/>
        </w:rPr>
        <w:t>（</w:t>
      </w:r>
      <w:proofErr w:type="gramStart"/>
      <w:r w:rsidR="00DE5F72" w:rsidRPr="00DE5F72">
        <w:rPr>
          <w:rFonts w:hint="eastAsia"/>
          <w:color w:val="FF0000"/>
        </w:rPr>
        <w:t>资审环节</w:t>
      </w:r>
      <w:proofErr w:type="gramEnd"/>
      <w:r w:rsidR="00DE5F72" w:rsidRPr="00DE5F72">
        <w:rPr>
          <w:rFonts w:hint="eastAsia"/>
          <w:color w:val="FF0000"/>
        </w:rPr>
        <w:t>无导出工程请清单功能</w:t>
      </w:r>
      <w:r w:rsidR="00DE5F72">
        <w:rPr>
          <w:rFonts w:hint="eastAsia"/>
        </w:rPr>
        <w:t>）</w:t>
      </w:r>
    </w:p>
    <w:p w:rsidR="00AD1497" w:rsidRDefault="00AD1497" w:rsidP="00AD1497">
      <w:r>
        <w:rPr>
          <w:noProof/>
        </w:rPr>
        <w:drawing>
          <wp:inline distT="0" distB="0" distL="0" distR="0" wp14:anchorId="39C8490D" wp14:editId="03DD7220">
            <wp:extent cx="5274310" cy="16268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626870"/>
                    </a:xfrm>
                    <a:prstGeom prst="rect">
                      <a:avLst/>
                    </a:prstGeom>
                  </pic:spPr>
                </pic:pic>
              </a:graphicData>
            </a:graphic>
          </wp:inline>
        </w:drawing>
      </w:r>
    </w:p>
    <w:p w:rsidR="00AD1497" w:rsidRDefault="00AD1497" w:rsidP="00AD1497">
      <w:pPr>
        <w:ind w:firstLineChars="200" w:firstLine="420"/>
      </w:pPr>
      <w:r>
        <w:rPr>
          <w:rFonts w:hint="eastAsia"/>
        </w:rPr>
        <w:t>点击</w:t>
      </w:r>
      <w:r>
        <w:rPr>
          <w:rFonts w:hint="eastAsia"/>
        </w:rPr>
        <w:t>&lt;</w:t>
      </w:r>
      <w:r>
        <w:rPr>
          <w:rFonts w:hint="eastAsia"/>
        </w:rPr>
        <w:t>导入答疑文件</w:t>
      </w:r>
      <w:r>
        <w:rPr>
          <w:rFonts w:hint="eastAsia"/>
        </w:rPr>
        <w:t>&gt;</w:t>
      </w:r>
      <w:r>
        <w:rPr>
          <w:rFonts w:hint="eastAsia"/>
        </w:rPr>
        <w:t>按钮，若投标单位报名的项目有发答疑，且不止一次，此处投标单位务必要下载最新的答疑文件导入</w:t>
      </w:r>
      <w:r>
        <w:t>软件中并</w:t>
      </w:r>
      <w:r>
        <w:rPr>
          <w:rFonts w:hint="eastAsia"/>
        </w:rPr>
        <w:t>进行制作投标文件，</w:t>
      </w:r>
      <w:r>
        <w:rPr>
          <w:rFonts w:ascii="宋体" w:hAnsi="宋体" w:cs="宋体" w:hint="eastAsia"/>
          <w:bCs/>
          <w:kern w:val="0"/>
          <w:szCs w:val="21"/>
        </w:rPr>
        <w:t>特别需要说明的是</w:t>
      </w:r>
      <w:r>
        <w:rPr>
          <w:rFonts w:ascii="宋体" w:hAnsi="宋体" w:cs="宋体"/>
          <w:bCs/>
          <w:kern w:val="0"/>
          <w:szCs w:val="21"/>
        </w:rPr>
        <w:t>导入答疑的顺序未做限制，只要保证最后一次导入的答疑文件是最新的即可。</w:t>
      </w:r>
      <w:r>
        <w:rPr>
          <w:rFonts w:hint="eastAsia"/>
        </w:rPr>
        <w:t>上传时投标文件需要使用最新的答疑文件制作的才可以上传。</w:t>
      </w:r>
    </w:p>
    <w:p w:rsidR="00DE5F72" w:rsidRDefault="00DE5F72" w:rsidP="00DE5F72">
      <w:pPr>
        <w:pStyle w:val="3"/>
      </w:pPr>
      <w:bookmarkStart w:id="8" w:name="_Toc524786415"/>
      <w:bookmarkStart w:id="9" w:name="_Toc524786625"/>
      <w:r>
        <w:rPr>
          <w:rFonts w:hint="eastAsia"/>
        </w:rPr>
        <w:t>3</w:t>
      </w:r>
      <w:r>
        <w:t>.</w:t>
      </w:r>
      <w:r>
        <w:rPr>
          <w:rFonts w:hint="eastAsia"/>
        </w:rPr>
        <w:t>投标文件（资格预审申请文件）组成</w:t>
      </w:r>
      <w:bookmarkEnd w:id="8"/>
      <w:bookmarkEnd w:id="9"/>
    </w:p>
    <w:p w:rsidR="00DE5F72" w:rsidRDefault="00DE5F72" w:rsidP="00DE5F72">
      <w:pPr>
        <w:ind w:firstLineChars="200" w:firstLine="422"/>
        <w:rPr>
          <w:b/>
        </w:rPr>
      </w:pPr>
      <w:r>
        <w:rPr>
          <w:rFonts w:hint="eastAsia"/>
          <w:b/>
        </w:rPr>
        <w:t>例</w:t>
      </w:r>
      <w:r>
        <w:rPr>
          <w:rFonts w:hint="eastAsia"/>
          <w:b/>
        </w:rPr>
        <w:t>1</w:t>
      </w:r>
      <w:r>
        <w:rPr>
          <w:rFonts w:hint="eastAsia"/>
          <w:b/>
        </w:rPr>
        <w:t>：</w:t>
      </w:r>
    </w:p>
    <w:p w:rsidR="00DE5F72" w:rsidRDefault="00DE5F72" w:rsidP="00DE5F72">
      <w:pPr>
        <w:ind w:firstLineChars="200" w:firstLine="420"/>
      </w:pPr>
      <w:r>
        <w:rPr>
          <w:rFonts w:hint="eastAsia"/>
        </w:rPr>
        <w:t>投标文件组成（资格预审申请文件组成）是按照招标文件（</w:t>
      </w:r>
      <w:proofErr w:type="gramStart"/>
      <w:r>
        <w:rPr>
          <w:rFonts w:hint="eastAsia"/>
        </w:rPr>
        <w:t>资审文件</w:t>
      </w:r>
      <w:proofErr w:type="gramEnd"/>
      <w:r>
        <w:rPr>
          <w:rFonts w:hint="eastAsia"/>
        </w:rPr>
        <w:t>）要求需投标单位完成的所有投标文件以及扫描件等材料。投标单位根据每个节点的要求和提示完成相关文件。</w:t>
      </w:r>
    </w:p>
    <w:p w:rsidR="00DE5F72" w:rsidRDefault="00DE5F72" w:rsidP="00DE5F72">
      <w:pPr>
        <w:widowControl/>
        <w:jc w:val="left"/>
        <w:rPr>
          <w:rFonts w:ascii="宋体" w:hAnsi="宋体" w:cs="宋体"/>
          <w:kern w:val="0"/>
          <w:sz w:val="24"/>
          <w:szCs w:val="24"/>
        </w:rPr>
      </w:pPr>
      <w:r>
        <w:rPr>
          <w:noProof/>
        </w:rPr>
        <w:drawing>
          <wp:inline distT="0" distB="0" distL="0" distR="0" wp14:anchorId="751951DC" wp14:editId="67664AAC">
            <wp:extent cx="5274310" cy="18948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5274310" cy="1894840"/>
                    </a:xfrm>
                    <a:prstGeom prst="rect">
                      <a:avLst/>
                    </a:prstGeom>
                  </pic:spPr>
                </pic:pic>
              </a:graphicData>
            </a:graphic>
          </wp:inline>
        </w:drawing>
      </w:r>
    </w:p>
    <w:p w:rsidR="00DE5F72" w:rsidRDefault="00DE5F72" w:rsidP="00DE5F72">
      <w:pPr>
        <w:pStyle w:val="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1 </w:t>
      </w:r>
      <w:r>
        <w:rPr>
          <w:rFonts w:asciiTheme="majorEastAsia" w:eastAsiaTheme="majorEastAsia" w:hAnsiTheme="majorEastAsia" w:hint="eastAsia"/>
        </w:rPr>
        <w:t>封面</w:t>
      </w:r>
    </w:p>
    <w:p w:rsidR="00DE5F72" w:rsidRDefault="00DE5F72" w:rsidP="00DE5F72">
      <w:pPr>
        <w:pStyle w:val="10"/>
        <w:ind w:firstLineChars="200" w:firstLine="420"/>
      </w:pPr>
      <w:r>
        <w:rPr>
          <w:rFonts w:hint="eastAsia"/>
        </w:rPr>
        <w:t>点击【</w:t>
      </w:r>
      <w:r>
        <w:rPr>
          <w:rFonts w:hint="eastAsia"/>
          <w:b/>
          <w:bCs/>
        </w:rPr>
        <w:t>封面</w:t>
      </w:r>
      <w:r>
        <w:rPr>
          <w:rFonts w:hint="eastAsia"/>
        </w:rPr>
        <w:t>】节点，在此界面中，工程名称、</w:t>
      </w:r>
      <w:r>
        <w:t>标段编号</w:t>
      </w:r>
      <w:r>
        <w:rPr>
          <w:rFonts w:hint="eastAsia"/>
        </w:rPr>
        <w:t>等</w:t>
      </w:r>
      <w:r>
        <w:t>相关信息</w:t>
      </w:r>
      <w:r>
        <w:rPr>
          <w:rFonts w:hint="eastAsia"/>
        </w:rPr>
        <w:t>是从招标文件（</w:t>
      </w:r>
      <w:proofErr w:type="gramStart"/>
      <w:r>
        <w:rPr>
          <w:rFonts w:hint="eastAsia"/>
        </w:rPr>
        <w:t>资审</w:t>
      </w:r>
      <w:r>
        <w:rPr>
          <w:rFonts w:hint="eastAsia"/>
        </w:rPr>
        <w:lastRenderedPageBreak/>
        <w:t>文件</w:t>
      </w:r>
      <w:proofErr w:type="gramEnd"/>
      <w:r>
        <w:rPr>
          <w:rFonts w:hint="eastAsia"/>
        </w:rPr>
        <w:t>）中获取的，投标人信息是从</w:t>
      </w:r>
      <w:r>
        <w:rPr>
          <w:rFonts w:hint="eastAsia"/>
        </w:rPr>
        <w:t>CA</w:t>
      </w:r>
      <w:r>
        <w:rPr>
          <w:rFonts w:hint="eastAsia"/>
        </w:rPr>
        <w:t>锁中获取的，一般</w:t>
      </w:r>
      <w:r>
        <w:t>无需修改</w:t>
      </w:r>
      <w:r>
        <w:rPr>
          <w:rFonts w:hint="eastAsia"/>
        </w:rPr>
        <w:t>。其他内容</w:t>
      </w:r>
      <w:r>
        <w:t>则</w:t>
      </w:r>
      <w:r>
        <w:rPr>
          <w:rFonts w:hint="eastAsia"/>
        </w:rPr>
        <w:t>按照实际情况填写，且可以通过点击右上角</w:t>
      </w:r>
      <w:r>
        <w:t>的</w:t>
      </w:r>
      <w:r>
        <w:rPr>
          <w:rFonts w:hint="eastAsia"/>
        </w:rPr>
        <w:t>高亮未</w:t>
      </w:r>
      <w:proofErr w:type="gramStart"/>
      <w:r>
        <w:rPr>
          <w:rFonts w:hint="eastAsia"/>
        </w:rPr>
        <w:t>填项让未填项</w:t>
      </w:r>
      <w:proofErr w:type="gramEnd"/>
      <w:r>
        <w:rPr>
          <w:rFonts w:hint="eastAsia"/>
        </w:rPr>
        <w:t>显示黄色，提醒用户有未填项，填写</w:t>
      </w:r>
      <w:r>
        <w:t>的</w:t>
      </w:r>
      <w:r>
        <w:rPr>
          <w:rFonts w:hint="eastAsia"/>
        </w:rPr>
        <w:t>内容软件会自动保存。</w:t>
      </w:r>
    </w:p>
    <w:p w:rsidR="00DE5F72" w:rsidRDefault="00DE5F72" w:rsidP="00DE5F72">
      <w:pPr>
        <w:rPr>
          <w:rStyle w:val="a6"/>
        </w:rPr>
      </w:pPr>
      <w:r>
        <w:rPr>
          <w:noProof/>
        </w:rPr>
        <w:drawing>
          <wp:inline distT="0" distB="0" distL="0" distR="0" wp14:anchorId="65011CA8" wp14:editId="76B53D95">
            <wp:extent cx="4537710" cy="2130425"/>
            <wp:effectExtent l="1905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2"/>
                    <a:srcRect/>
                    <a:stretch>
                      <a:fillRect/>
                    </a:stretch>
                  </pic:blipFill>
                  <pic:spPr>
                    <a:xfrm>
                      <a:off x="0" y="0"/>
                      <a:ext cx="4537710" cy="2130425"/>
                    </a:xfrm>
                    <a:prstGeom prst="rect">
                      <a:avLst/>
                    </a:prstGeom>
                    <a:noFill/>
                    <a:ln w="9525">
                      <a:noFill/>
                      <a:miter lim="800000"/>
                      <a:headEnd/>
                      <a:tailEnd/>
                    </a:ln>
                  </pic:spPr>
                </pic:pic>
              </a:graphicData>
            </a:graphic>
          </wp:inline>
        </w:drawing>
      </w:r>
    </w:p>
    <w:p w:rsidR="00DE5F72" w:rsidRDefault="00DE5F72" w:rsidP="00DE5F72">
      <w:pPr>
        <w:rPr>
          <w:rStyle w:val="a6"/>
        </w:rPr>
      </w:pPr>
      <w:r>
        <w:rPr>
          <w:noProof/>
        </w:rPr>
        <w:drawing>
          <wp:inline distT="0" distB="0" distL="0" distR="0" wp14:anchorId="679F7234" wp14:editId="5F2180C1">
            <wp:extent cx="5274310" cy="23456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2345690"/>
                    </a:xfrm>
                    <a:prstGeom prst="rect">
                      <a:avLst/>
                    </a:prstGeom>
                  </pic:spPr>
                </pic:pic>
              </a:graphicData>
            </a:graphic>
          </wp:inline>
        </w:drawing>
      </w:r>
    </w:p>
    <w:p w:rsidR="00D54105" w:rsidRDefault="00D54105" w:rsidP="00D54105">
      <w:pPr>
        <w:pStyle w:val="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2 </w:t>
      </w:r>
      <w:r>
        <w:rPr>
          <w:rFonts w:asciiTheme="majorEastAsia" w:eastAsiaTheme="majorEastAsia" w:hAnsiTheme="majorEastAsia" w:hint="eastAsia"/>
        </w:rPr>
        <w:t>资格预审申请函</w:t>
      </w:r>
    </w:p>
    <w:p w:rsidR="00D54105" w:rsidRDefault="00D54105" w:rsidP="00D54105">
      <w:pPr>
        <w:pStyle w:val="10"/>
      </w:pPr>
      <w:r>
        <w:rPr>
          <w:rFonts w:hint="eastAsia"/>
        </w:rPr>
        <w:t>【资格预审申请函】的操作方法同封面，您可查看【封面】章节操作介绍。</w:t>
      </w:r>
    </w:p>
    <w:p w:rsidR="00D54105" w:rsidRDefault="00D54105" w:rsidP="00D54105">
      <w:pPr>
        <w:pStyle w:val="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3 </w:t>
      </w:r>
      <w:r>
        <w:rPr>
          <w:rFonts w:asciiTheme="majorEastAsia" w:eastAsiaTheme="majorEastAsia" w:hAnsiTheme="majorEastAsia" w:hint="eastAsia"/>
        </w:rPr>
        <w:t>法定代表人身份证明</w:t>
      </w:r>
    </w:p>
    <w:p w:rsidR="00D54105" w:rsidRDefault="00D54105" w:rsidP="00D54105">
      <w:pPr>
        <w:pStyle w:val="10"/>
      </w:pPr>
      <w:r>
        <w:rPr>
          <w:rFonts w:hint="eastAsia"/>
        </w:rPr>
        <w:t>【法定代表人身份证明】的操作方法同封面，您可查看【封面】章节操作介绍。</w:t>
      </w:r>
    </w:p>
    <w:p w:rsidR="00D54105" w:rsidRDefault="00D54105" w:rsidP="00D54105">
      <w:pPr>
        <w:pStyle w:val="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4 </w:t>
      </w:r>
      <w:r>
        <w:rPr>
          <w:rFonts w:asciiTheme="majorEastAsia" w:eastAsiaTheme="majorEastAsia" w:hAnsiTheme="majorEastAsia" w:hint="eastAsia"/>
        </w:rPr>
        <w:t>授权委托书</w:t>
      </w:r>
    </w:p>
    <w:p w:rsidR="00D54105" w:rsidRDefault="00D54105" w:rsidP="00D54105">
      <w:pPr>
        <w:pStyle w:val="10"/>
      </w:pPr>
      <w:r>
        <w:rPr>
          <w:rFonts w:hint="eastAsia"/>
        </w:rPr>
        <w:t>【授权委托书】的操作方法同封面，您可查看【封面】章节操作介绍。</w:t>
      </w:r>
    </w:p>
    <w:p w:rsidR="00D54105" w:rsidRDefault="00D54105" w:rsidP="00D54105">
      <w:pPr>
        <w:pStyle w:val="4"/>
        <w:rPr>
          <w:rFonts w:asciiTheme="majorEastAsia" w:eastAsiaTheme="majorEastAsia" w:hAnsiTheme="majorEastAsia"/>
        </w:rPr>
      </w:pPr>
      <w:r>
        <w:rPr>
          <w:rFonts w:asciiTheme="majorEastAsia" w:eastAsiaTheme="majorEastAsia" w:hAnsiTheme="majorEastAsia" w:hint="eastAsia"/>
        </w:rPr>
        <w:lastRenderedPageBreak/>
        <w:t>3.</w:t>
      </w:r>
      <w:r>
        <w:rPr>
          <w:rFonts w:asciiTheme="majorEastAsia" w:eastAsiaTheme="majorEastAsia" w:hAnsiTheme="majorEastAsia"/>
        </w:rPr>
        <w:t xml:space="preserve">5 </w:t>
      </w:r>
      <w:r>
        <w:rPr>
          <w:rFonts w:asciiTheme="majorEastAsia" w:eastAsiaTheme="majorEastAsia" w:hAnsiTheme="majorEastAsia" w:hint="eastAsia"/>
        </w:rPr>
        <w:t>联合体协议书</w:t>
      </w:r>
    </w:p>
    <w:p w:rsidR="00D54105" w:rsidRDefault="00D54105" w:rsidP="00D54105">
      <w:pPr>
        <w:jc w:val="left"/>
        <w:rPr>
          <w:rFonts w:ascii="宋体" w:hAnsi="宋体" w:cs="宋体"/>
          <w:kern w:val="0"/>
          <w:szCs w:val="21"/>
        </w:rPr>
      </w:pPr>
      <w:r>
        <w:rPr>
          <w:rFonts w:ascii="宋体" w:hAnsi="宋体" w:cs="宋体" w:hint="eastAsia"/>
          <w:kern w:val="0"/>
          <w:szCs w:val="21"/>
        </w:rPr>
        <w:t>点击【</w:t>
      </w:r>
      <w:r>
        <w:rPr>
          <w:rFonts w:ascii="宋体" w:hAnsi="宋体" w:cs="宋体" w:hint="eastAsia"/>
          <w:b/>
          <w:kern w:val="0"/>
          <w:szCs w:val="21"/>
        </w:rPr>
        <w:t>联合体协议书</w:t>
      </w:r>
      <w:r>
        <w:rPr>
          <w:rFonts w:ascii="宋体" w:hAnsi="宋体" w:cs="宋体" w:hint="eastAsia"/>
          <w:kern w:val="0"/>
          <w:szCs w:val="21"/>
        </w:rPr>
        <w:t>】节点，点击&lt;+&gt;按钮，可以上传jpg和</w:t>
      </w:r>
      <w:proofErr w:type="spellStart"/>
      <w:r>
        <w:rPr>
          <w:rFonts w:ascii="宋体" w:hAnsi="宋体" w:cs="宋体" w:hint="eastAsia"/>
          <w:kern w:val="0"/>
          <w:szCs w:val="21"/>
        </w:rPr>
        <w:t>png</w:t>
      </w:r>
      <w:proofErr w:type="spellEnd"/>
      <w:r>
        <w:rPr>
          <w:rFonts w:ascii="宋体" w:hAnsi="宋体" w:cs="宋体" w:hint="eastAsia"/>
          <w:kern w:val="0"/>
          <w:szCs w:val="21"/>
        </w:rPr>
        <w:t>格式的扫描件，如果招标文件中提供了联合体协议书模板，则可以点击&lt;下载模板&gt;按钮进行模板下载。</w:t>
      </w:r>
    </w:p>
    <w:p w:rsidR="00D54105" w:rsidRPr="002B31C3" w:rsidRDefault="00D54105" w:rsidP="00D54105">
      <w:pPr>
        <w:jc w:val="left"/>
        <w:rPr>
          <w:rFonts w:ascii="宋体" w:hAnsi="宋体" w:cs="宋体"/>
          <w:kern w:val="0"/>
          <w:szCs w:val="21"/>
        </w:rPr>
      </w:pPr>
      <w:r>
        <w:rPr>
          <w:rFonts w:ascii="宋体" w:hAnsi="宋体" w:cs="宋体" w:hint="eastAsia"/>
          <w:kern w:val="0"/>
          <w:szCs w:val="21"/>
        </w:rPr>
        <w:t>需</w:t>
      </w:r>
      <w:r>
        <w:rPr>
          <w:rFonts w:ascii="宋体" w:hAnsi="宋体" w:cs="宋体"/>
          <w:kern w:val="0"/>
          <w:szCs w:val="21"/>
        </w:rPr>
        <w:t>特别说明：</w:t>
      </w:r>
      <w:r>
        <w:rPr>
          <w:rFonts w:ascii="宋体" w:hAnsi="宋体" w:cs="宋体" w:hint="eastAsia"/>
          <w:kern w:val="0"/>
          <w:szCs w:val="21"/>
        </w:rPr>
        <w:t>如果本次</w:t>
      </w:r>
      <w:r>
        <w:rPr>
          <w:noProof/>
        </w:rPr>
        <w:drawing>
          <wp:inline distT="0" distB="0" distL="0" distR="0" wp14:anchorId="67E73928" wp14:editId="616DBD0E">
            <wp:extent cx="5274310" cy="23304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330450"/>
                    </a:xfrm>
                    <a:prstGeom prst="rect">
                      <a:avLst/>
                    </a:prstGeom>
                  </pic:spPr>
                </pic:pic>
              </a:graphicData>
            </a:graphic>
          </wp:inline>
        </w:drawing>
      </w:r>
      <w:r>
        <w:rPr>
          <w:rFonts w:ascii="宋体" w:hAnsi="宋体" w:cs="宋体" w:hint="eastAsia"/>
          <w:kern w:val="0"/>
          <w:szCs w:val="21"/>
        </w:rPr>
        <w:t>投标不使用联合体，</w:t>
      </w:r>
      <w:proofErr w:type="gramStart"/>
      <w:r>
        <w:rPr>
          <w:rFonts w:ascii="宋体" w:hAnsi="宋体" w:cs="宋体" w:hint="eastAsia"/>
          <w:kern w:val="0"/>
          <w:szCs w:val="21"/>
        </w:rPr>
        <w:t>则勾选左侧</w:t>
      </w:r>
      <w:proofErr w:type="gramEnd"/>
      <w:r>
        <w:rPr>
          <w:rFonts w:ascii="宋体" w:hAnsi="宋体" w:cs="宋体" w:hint="eastAsia"/>
          <w:kern w:val="0"/>
          <w:szCs w:val="21"/>
        </w:rPr>
        <w:t>的&lt;本次投标不使用联合体&gt;复选框即可。</w:t>
      </w:r>
    </w:p>
    <w:p w:rsidR="00D54105" w:rsidRDefault="00D54105" w:rsidP="00D54105">
      <w:pPr>
        <w:pStyle w:val="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6 </w:t>
      </w:r>
      <w:r>
        <w:rPr>
          <w:rFonts w:asciiTheme="majorEastAsia" w:eastAsiaTheme="majorEastAsia" w:hAnsiTheme="majorEastAsia" w:hint="eastAsia"/>
        </w:rPr>
        <w:t>申请人基本情况表</w:t>
      </w:r>
    </w:p>
    <w:p w:rsidR="00D54105" w:rsidRDefault="00D54105" w:rsidP="00D54105">
      <w:r>
        <w:rPr>
          <w:noProof/>
        </w:rPr>
        <w:drawing>
          <wp:inline distT="0" distB="0" distL="0" distR="0" wp14:anchorId="7BFD2D04" wp14:editId="71D6F70C">
            <wp:extent cx="5274310" cy="206819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068195"/>
                    </a:xfrm>
                    <a:prstGeom prst="rect">
                      <a:avLst/>
                    </a:prstGeom>
                  </pic:spPr>
                </pic:pic>
              </a:graphicData>
            </a:graphic>
          </wp:inline>
        </w:drawing>
      </w:r>
    </w:p>
    <w:p w:rsidR="00D54105" w:rsidRDefault="00D54105" w:rsidP="00D54105">
      <w:pPr>
        <w:rPr>
          <w:rFonts w:ascii="宋体" w:hAnsi="宋体" w:cs="宋体"/>
          <w:kern w:val="0"/>
          <w:szCs w:val="21"/>
        </w:rPr>
      </w:pPr>
      <w:r>
        <w:rPr>
          <w:rFonts w:ascii="宋体" w:hAnsi="宋体" w:cs="宋体" w:hint="eastAsia"/>
          <w:kern w:val="0"/>
          <w:szCs w:val="21"/>
        </w:rPr>
        <w:t>【</w:t>
      </w:r>
      <w:r>
        <w:rPr>
          <w:rFonts w:ascii="宋体" w:hAnsi="宋体" w:cs="宋体" w:hint="eastAsia"/>
          <w:b/>
          <w:kern w:val="0"/>
          <w:szCs w:val="21"/>
        </w:rPr>
        <w:t>申请人基本情况表</w:t>
      </w:r>
      <w:r>
        <w:rPr>
          <w:rFonts w:ascii="宋体" w:hAnsi="宋体" w:cs="宋体" w:hint="eastAsia"/>
          <w:kern w:val="0"/>
          <w:szCs w:val="21"/>
        </w:rPr>
        <w:t>】包含【申请人基本情况表】和【申请人基本情况表附件】两个节点，其中，【申请人基本情况表附件】需从企业诚信库中同步本单位证照等相关扫描件，请点击‘同步诚信库’按钮，输入基本信息，获取诚信库中的企业证照、项目经理证照、业绩扫描件等。</w:t>
      </w:r>
    </w:p>
    <w:p w:rsidR="00D54105" w:rsidRDefault="00D54105" w:rsidP="00D54105">
      <w:pPr>
        <w:rPr>
          <w:rFonts w:ascii="宋体" w:hAnsi="宋体" w:cs="宋体"/>
          <w:kern w:val="0"/>
          <w:szCs w:val="21"/>
        </w:rPr>
      </w:pPr>
      <w:r>
        <w:rPr>
          <w:rFonts w:ascii="宋体" w:hAnsi="宋体" w:cs="宋体" w:hint="eastAsia"/>
          <w:kern w:val="0"/>
          <w:szCs w:val="21"/>
        </w:rPr>
        <w:t>组织机构代码：从本单位CA锁中读取信息，无需修改；</w:t>
      </w:r>
    </w:p>
    <w:p w:rsidR="00D54105" w:rsidRDefault="003531FD" w:rsidP="003531FD">
      <w:pPr>
        <w:ind w:left="2520" w:hangingChars="1200" w:hanging="2520"/>
        <w:rPr>
          <w:rFonts w:ascii="宋体" w:hAnsi="宋体" w:cs="宋体"/>
          <w:kern w:val="0"/>
          <w:szCs w:val="21"/>
        </w:rPr>
      </w:pPr>
      <w:r>
        <w:rPr>
          <w:rFonts w:ascii="宋体" w:hAnsi="宋体" w:cs="宋体" w:hint="eastAsia"/>
          <w:kern w:val="0"/>
          <w:szCs w:val="21"/>
        </w:rPr>
        <w:t>项目经理或总监身份证号：输入项目经理或总监的身份证号，获取项目经理（总监）等证件扫描件；</w:t>
      </w:r>
    </w:p>
    <w:p w:rsidR="003531FD" w:rsidRPr="003531FD" w:rsidRDefault="003531FD" w:rsidP="003531FD">
      <w:pPr>
        <w:ind w:left="2520" w:hangingChars="1200" w:hanging="2520"/>
        <w:rPr>
          <w:rFonts w:ascii="宋体" w:hAnsi="宋体" w:cs="宋体"/>
          <w:kern w:val="0"/>
          <w:szCs w:val="21"/>
        </w:rPr>
      </w:pPr>
      <w:r>
        <w:rPr>
          <w:rFonts w:ascii="宋体" w:hAnsi="宋体" w:cs="宋体" w:hint="eastAsia"/>
          <w:kern w:val="0"/>
          <w:szCs w:val="21"/>
        </w:rPr>
        <w:t>业绩的项目名称（以逗号隔开）：获取诚信库中已公示的业绩的扫描件，如需获取多个业绩，中间以</w:t>
      </w:r>
      <w:r w:rsidRPr="003531FD">
        <w:rPr>
          <w:rFonts w:ascii="宋体" w:hAnsi="宋体" w:cs="宋体" w:hint="eastAsia"/>
          <w:b/>
          <w:color w:val="FF0000"/>
          <w:kern w:val="0"/>
          <w:szCs w:val="21"/>
        </w:rPr>
        <w:t>英文逗号隔开</w:t>
      </w:r>
    </w:p>
    <w:p w:rsidR="00D54105" w:rsidRPr="00D54105" w:rsidRDefault="00D54105" w:rsidP="00D54105">
      <w:r>
        <w:rPr>
          <w:noProof/>
        </w:rPr>
        <w:lastRenderedPageBreak/>
        <w:drawing>
          <wp:inline distT="0" distB="0" distL="0" distR="0" wp14:anchorId="0504707A" wp14:editId="1DFBC044">
            <wp:extent cx="5274310" cy="3404235"/>
            <wp:effectExtent l="0" t="0" r="254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3404235"/>
                    </a:xfrm>
                    <a:prstGeom prst="rect">
                      <a:avLst/>
                    </a:prstGeom>
                  </pic:spPr>
                </pic:pic>
              </a:graphicData>
            </a:graphic>
          </wp:inline>
        </w:drawing>
      </w:r>
    </w:p>
    <w:p w:rsidR="00D54105" w:rsidRDefault="003531FD" w:rsidP="00D54105">
      <w:r>
        <w:rPr>
          <w:rFonts w:hint="eastAsia"/>
        </w:rPr>
        <w:t>步骤一、填写申请人基本情况表</w:t>
      </w:r>
    </w:p>
    <w:p w:rsidR="003531FD" w:rsidRDefault="003531FD" w:rsidP="00D54105">
      <w:r>
        <w:rPr>
          <w:rFonts w:hint="eastAsia"/>
        </w:rPr>
        <w:t>步骤二、点击同步诚信库，输入相关信息，同步完成后，“同步诚信库”及变化为“挑选材料”</w:t>
      </w:r>
    </w:p>
    <w:p w:rsidR="003531FD" w:rsidRDefault="003531FD" w:rsidP="00D54105">
      <w:r>
        <w:rPr>
          <w:rFonts w:hint="eastAsia"/>
        </w:rPr>
        <w:t>步骤三、点击挑选材料，选择相应本单位证照，即可自动保存到申请人基本情况表附件中</w:t>
      </w:r>
    </w:p>
    <w:p w:rsidR="003531FD" w:rsidRDefault="003531FD" w:rsidP="00D54105">
      <w:r>
        <w:rPr>
          <w:noProof/>
        </w:rPr>
        <w:drawing>
          <wp:inline distT="0" distB="0" distL="0" distR="0" wp14:anchorId="27A82872" wp14:editId="62478E5B">
            <wp:extent cx="4264660" cy="3658283"/>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66873" cy="3660181"/>
                    </a:xfrm>
                    <a:prstGeom prst="rect">
                      <a:avLst/>
                    </a:prstGeom>
                  </pic:spPr>
                </pic:pic>
              </a:graphicData>
            </a:graphic>
          </wp:inline>
        </w:drawing>
      </w:r>
    </w:p>
    <w:p w:rsidR="003531FD" w:rsidRPr="00D54105" w:rsidRDefault="003531FD" w:rsidP="00D54105"/>
    <w:p w:rsidR="00D54105" w:rsidRPr="00D54105" w:rsidRDefault="00D54105" w:rsidP="00D54105">
      <w:pPr>
        <w:pStyle w:val="10"/>
      </w:pPr>
    </w:p>
    <w:p w:rsidR="00D54105" w:rsidRPr="00D54105" w:rsidRDefault="00D54105" w:rsidP="00D54105"/>
    <w:p w:rsidR="003531FD" w:rsidRDefault="003531FD" w:rsidP="003531FD">
      <w:pPr>
        <w:pStyle w:val="4"/>
        <w:rPr>
          <w:rFonts w:asciiTheme="majorEastAsia" w:eastAsiaTheme="majorEastAsia" w:hAnsiTheme="majorEastAsia"/>
        </w:rPr>
      </w:pPr>
      <w:r>
        <w:rPr>
          <w:rFonts w:asciiTheme="majorEastAsia" w:eastAsiaTheme="majorEastAsia" w:hAnsiTheme="majorEastAsia" w:hint="eastAsia"/>
        </w:rPr>
        <w:lastRenderedPageBreak/>
        <w:t>3.</w:t>
      </w:r>
      <w:r>
        <w:rPr>
          <w:rFonts w:asciiTheme="majorEastAsia" w:eastAsiaTheme="majorEastAsia" w:hAnsiTheme="majorEastAsia"/>
        </w:rPr>
        <w:t xml:space="preserve">7 </w:t>
      </w:r>
      <w:r>
        <w:rPr>
          <w:rFonts w:asciiTheme="majorEastAsia" w:eastAsiaTheme="majorEastAsia" w:hAnsiTheme="majorEastAsia" w:hint="eastAsia"/>
        </w:rPr>
        <w:t>项目负责人简历表</w:t>
      </w:r>
    </w:p>
    <w:p w:rsidR="00552F59" w:rsidRPr="00552F59" w:rsidRDefault="00552F59" w:rsidP="00552F59">
      <w:pPr>
        <w:pStyle w:val="10"/>
      </w:pPr>
      <w:r>
        <w:rPr>
          <w:rFonts w:hint="eastAsia"/>
        </w:rPr>
        <w:t>【</w:t>
      </w:r>
      <w:r w:rsidRPr="00552F59">
        <w:rPr>
          <w:rFonts w:hint="eastAsia"/>
        </w:rPr>
        <w:t>项目负责人简历表</w:t>
      </w:r>
      <w:r>
        <w:rPr>
          <w:rFonts w:hint="eastAsia"/>
        </w:rPr>
        <w:t>】的操作方法同申请人基本情况表，您可查看【申请人基本情况表】章节操作介绍。</w:t>
      </w:r>
    </w:p>
    <w:p w:rsidR="003531FD" w:rsidRDefault="003531FD" w:rsidP="003531FD">
      <w:pPr>
        <w:pStyle w:val="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8 </w:t>
      </w:r>
      <w:r>
        <w:rPr>
          <w:rFonts w:asciiTheme="majorEastAsia" w:eastAsiaTheme="majorEastAsia" w:hAnsiTheme="majorEastAsia" w:hint="eastAsia"/>
        </w:rPr>
        <w:t>技术负责人简历表</w:t>
      </w:r>
    </w:p>
    <w:p w:rsidR="00552F59" w:rsidRPr="00552F59" w:rsidRDefault="00552F59" w:rsidP="00552F59">
      <w:pPr>
        <w:pStyle w:val="10"/>
      </w:pPr>
      <w:r>
        <w:rPr>
          <w:rFonts w:hint="eastAsia"/>
        </w:rPr>
        <w:t>【技术</w:t>
      </w:r>
      <w:r w:rsidRPr="00552F59">
        <w:rPr>
          <w:rFonts w:hint="eastAsia"/>
        </w:rPr>
        <w:t>负责人简历表</w:t>
      </w:r>
      <w:r>
        <w:rPr>
          <w:rFonts w:hint="eastAsia"/>
        </w:rPr>
        <w:t>】的操作方法同申请人基本情况表，您可查看【申请人基本情况表】章节操作介绍。</w:t>
      </w:r>
    </w:p>
    <w:p w:rsidR="003531FD" w:rsidRDefault="003531FD" w:rsidP="003531FD">
      <w:pPr>
        <w:pStyle w:val="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9 </w:t>
      </w:r>
      <w:r>
        <w:rPr>
          <w:rFonts w:asciiTheme="majorEastAsia" w:eastAsiaTheme="majorEastAsia" w:hAnsiTheme="majorEastAsia" w:hint="eastAsia"/>
        </w:rPr>
        <w:t>投标人、项目负责人、技术负责人类似业绩一览表</w:t>
      </w:r>
    </w:p>
    <w:p w:rsidR="00552F59" w:rsidRPr="00552F59" w:rsidRDefault="00552F59" w:rsidP="00552F59">
      <w:pPr>
        <w:pStyle w:val="10"/>
      </w:pPr>
      <w:r>
        <w:rPr>
          <w:rFonts w:hint="eastAsia"/>
        </w:rPr>
        <w:t>【</w:t>
      </w:r>
      <w:r w:rsidRPr="00552F59">
        <w:rPr>
          <w:rFonts w:hint="eastAsia"/>
        </w:rPr>
        <w:t>投标人、项目负责人、技术负责人类似业绩一览表</w:t>
      </w:r>
      <w:r>
        <w:rPr>
          <w:rFonts w:hint="eastAsia"/>
        </w:rPr>
        <w:t>】的操作方法同申请人基本情况表，您可查看【申请人基本情况表】章节操作介绍。</w:t>
      </w:r>
    </w:p>
    <w:p w:rsidR="003531FD" w:rsidRDefault="003531FD" w:rsidP="003531FD">
      <w:pPr>
        <w:pStyle w:val="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10 </w:t>
      </w:r>
      <w:r>
        <w:rPr>
          <w:rFonts w:asciiTheme="majorEastAsia" w:eastAsiaTheme="majorEastAsia" w:hAnsiTheme="majorEastAsia" w:hint="eastAsia"/>
        </w:rPr>
        <w:t>盾构机情况</w:t>
      </w:r>
    </w:p>
    <w:p w:rsidR="00191C36" w:rsidRPr="00191C36" w:rsidRDefault="00191C36" w:rsidP="00191C36">
      <w:pPr>
        <w:ind w:firstLineChars="200" w:firstLine="420"/>
        <w:rPr>
          <w:rFonts w:ascii="宋体" w:hAnsi="宋体" w:cs="宋体"/>
          <w:kern w:val="0"/>
          <w:szCs w:val="21"/>
        </w:rPr>
      </w:pPr>
      <w:r w:rsidRPr="00191C36">
        <w:rPr>
          <w:rFonts w:ascii="宋体" w:hAnsi="宋体" w:cs="宋体" w:hint="eastAsia"/>
          <w:kern w:val="0"/>
          <w:szCs w:val="21"/>
        </w:rPr>
        <w:t>点击【</w:t>
      </w:r>
      <w:r>
        <w:rPr>
          <w:rFonts w:ascii="宋体" w:hAnsi="宋体" w:hint="eastAsia"/>
          <w:b/>
          <w:bCs/>
        </w:rPr>
        <w:t>盾购机情况</w:t>
      </w:r>
      <w:r w:rsidRPr="00191C36">
        <w:rPr>
          <w:rFonts w:ascii="宋体" w:hAnsi="宋体" w:cs="宋体" w:hint="eastAsia"/>
          <w:kern w:val="0"/>
          <w:szCs w:val="21"/>
        </w:rPr>
        <w:t>】节点，页面顶端有导入文档，导出文档，编辑文档和导出原始文档四个按钮，下面分别介绍：</w:t>
      </w:r>
    </w:p>
    <w:p w:rsidR="00191C36" w:rsidRPr="00191C36" w:rsidRDefault="00191C36" w:rsidP="00191C36">
      <w:pPr>
        <w:ind w:firstLineChars="200" w:firstLine="422"/>
        <w:rPr>
          <w:rFonts w:ascii="宋体" w:hAnsi="宋体"/>
        </w:rPr>
      </w:pPr>
      <w:r w:rsidRPr="00191C36">
        <w:rPr>
          <w:rFonts w:ascii="宋体" w:hAnsi="宋体" w:hint="eastAsia"/>
          <w:b/>
        </w:rPr>
        <w:t>导出原始文档：</w:t>
      </w:r>
      <w:r w:rsidRPr="00191C36">
        <w:rPr>
          <w:rFonts w:ascii="宋体" w:hAnsi="宋体" w:hint="eastAsia"/>
        </w:rPr>
        <w:t>投标人点击导出原始文档，可将软件中固定好的资格审查申请书相关内容等进行导出。</w:t>
      </w:r>
    </w:p>
    <w:p w:rsidR="00191C36" w:rsidRDefault="00191C36" w:rsidP="00191C36">
      <w:pPr>
        <w:ind w:firstLineChars="200" w:firstLine="422"/>
        <w:rPr>
          <w:rFonts w:ascii="宋体" w:hAnsi="宋体"/>
        </w:rPr>
      </w:pPr>
      <w:r w:rsidRPr="00191C36">
        <w:rPr>
          <w:rFonts w:ascii="宋体" w:hAnsi="宋体" w:cs="宋体" w:hint="eastAsia"/>
          <w:b/>
          <w:bCs/>
          <w:kern w:val="0"/>
          <w:szCs w:val="21"/>
        </w:rPr>
        <w:t>导入文档：</w:t>
      </w:r>
      <w:r w:rsidRPr="00191C36">
        <w:rPr>
          <w:rFonts w:ascii="宋体" w:hAnsi="宋体" w:cs="宋体" w:hint="eastAsia"/>
          <w:kern w:val="0"/>
          <w:szCs w:val="21"/>
        </w:rPr>
        <w:t>投标人自行编辑好</w:t>
      </w:r>
      <w:r w:rsidRPr="00191C36">
        <w:rPr>
          <w:rFonts w:ascii="宋体" w:hAnsi="宋体" w:hint="eastAsia"/>
        </w:rPr>
        <w:t>此模块</w:t>
      </w:r>
      <w:r w:rsidRPr="00191C36">
        <w:rPr>
          <w:rFonts w:ascii="宋体" w:hAnsi="宋体"/>
        </w:rPr>
        <w:t>的</w:t>
      </w:r>
      <w:r w:rsidRPr="00191C36">
        <w:rPr>
          <w:rFonts w:ascii="宋体" w:hAnsi="宋体" w:hint="eastAsia"/>
        </w:rPr>
        <w:t>内容，点击该按钮就可将准备好的文档导入软件。若需要</w:t>
      </w:r>
      <w:r w:rsidRPr="00191C36">
        <w:rPr>
          <w:rFonts w:ascii="宋体" w:hAnsi="宋体"/>
        </w:rPr>
        <w:t>修改</w:t>
      </w:r>
      <w:r w:rsidRPr="00191C36">
        <w:rPr>
          <w:rFonts w:ascii="宋体" w:hAnsi="宋体" w:hint="eastAsia"/>
        </w:rPr>
        <w:t>内容</w:t>
      </w:r>
      <w:r w:rsidRPr="00191C36">
        <w:rPr>
          <w:rFonts w:ascii="宋体" w:hAnsi="宋体"/>
        </w:rPr>
        <w:t>，把编辑好的</w:t>
      </w:r>
      <w:r w:rsidRPr="00191C36">
        <w:rPr>
          <w:rFonts w:ascii="宋体" w:hAnsi="宋体" w:hint="eastAsia"/>
        </w:rPr>
        <w:t>文档</w:t>
      </w:r>
      <w:r w:rsidRPr="00191C36">
        <w:rPr>
          <w:rFonts w:ascii="宋体" w:hAnsi="宋体"/>
        </w:rPr>
        <w:t>再次导入将会替换之前的内容。</w:t>
      </w:r>
    </w:p>
    <w:p w:rsidR="00191C36" w:rsidRPr="00191C36" w:rsidRDefault="00191C36" w:rsidP="00191C36">
      <w:pPr>
        <w:ind w:firstLineChars="200" w:firstLine="420"/>
        <w:rPr>
          <w:rFonts w:ascii="宋体" w:hAnsi="宋体"/>
        </w:rPr>
      </w:pPr>
    </w:p>
    <w:p w:rsidR="00191C36" w:rsidRPr="00191C36" w:rsidRDefault="00191C36" w:rsidP="00191C36">
      <w:pPr>
        <w:ind w:firstLineChars="200" w:firstLine="420"/>
        <w:rPr>
          <w:rFonts w:ascii="宋体" w:hAnsi="宋体" w:cs="宋体"/>
          <w:kern w:val="0"/>
          <w:szCs w:val="21"/>
        </w:rPr>
      </w:pPr>
      <w:r w:rsidRPr="00191C36">
        <w:rPr>
          <w:rFonts w:ascii="宋体" w:hAnsi="宋体" w:hint="eastAsia"/>
        </w:rPr>
        <w:t>需特别</w:t>
      </w:r>
      <w:r w:rsidRPr="00191C36">
        <w:rPr>
          <w:rFonts w:ascii="宋体" w:hAnsi="宋体"/>
        </w:rPr>
        <w:t>说明：</w:t>
      </w:r>
      <w:r w:rsidRPr="00191C36">
        <w:rPr>
          <w:rFonts w:ascii="宋体" w:hAnsi="宋体" w:hint="eastAsia"/>
          <w:b/>
        </w:rPr>
        <w:t>导出原始文档</w:t>
      </w:r>
      <w:r w:rsidRPr="00191C36">
        <w:rPr>
          <w:rFonts w:ascii="宋体" w:hAnsi="宋体" w:hint="eastAsia"/>
        </w:rPr>
        <w:t>中</w:t>
      </w:r>
      <w:r w:rsidRPr="00191C36">
        <w:rPr>
          <w:rFonts w:ascii="宋体" w:hAnsi="宋体"/>
        </w:rPr>
        <w:t>导出的模板是代理设置的，如果代理未在此处设置模板</w:t>
      </w:r>
      <w:r w:rsidRPr="00191C36">
        <w:rPr>
          <w:rFonts w:ascii="宋体" w:hAnsi="宋体" w:hint="eastAsia"/>
        </w:rPr>
        <w:t>或者</w:t>
      </w:r>
      <w:r w:rsidRPr="00191C36">
        <w:rPr>
          <w:rFonts w:ascii="宋体" w:hAnsi="宋体"/>
        </w:rPr>
        <w:t>模板达不到要求，请根据招标文件、招标</w:t>
      </w:r>
      <w:r w:rsidRPr="00191C36">
        <w:rPr>
          <w:rFonts w:ascii="宋体" w:hAnsi="宋体" w:hint="eastAsia"/>
        </w:rPr>
        <w:t>代理</w:t>
      </w:r>
      <w:r w:rsidRPr="00191C36">
        <w:rPr>
          <w:rFonts w:ascii="宋体" w:hAnsi="宋体"/>
        </w:rPr>
        <w:t>的</w:t>
      </w:r>
      <w:r w:rsidRPr="00191C36">
        <w:rPr>
          <w:rFonts w:ascii="宋体" w:hAnsi="宋体" w:hint="eastAsia"/>
        </w:rPr>
        <w:t>要求</w:t>
      </w:r>
      <w:r w:rsidRPr="00191C36">
        <w:rPr>
          <w:rFonts w:ascii="宋体" w:hAnsi="宋体"/>
        </w:rPr>
        <w:t>自行编制</w:t>
      </w:r>
      <w:r w:rsidRPr="00191C36">
        <w:rPr>
          <w:rFonts w:ascii="宋体" w:hAnsi="宋体" w:hint="eastAsia"/>
        </w:rPr>
        <w:t xml:space="preserve">。 </w:t>
      </w:r>
    </w:p>
    <w:p w:rsidR="00191C36" w:rsidRPr="00191C36" w:rsidRDefault="00191C36" w:rsidP="00191C36">
      <w:pPr>
        <w:ind w:firstLineChars="200" w:firstLine="422"/>
        <w:rPr>
          <w:rFonts w:ascii="宋体" w:hAnsi="宋体"/>
          <w:b/>
        </w:rPr>
      </w:pPr>
    </w:p>
    <w:p w:rsidR="00191C36" w:rsidRPr="00191C36" w:rsidRDefault="00191C36" w:rsidP="00191C36">
      <w:pPr>
        <w:ind w:firstLineChars="200" w:firstLine="422"/>
        <w:rPr>
          <w:rFonts w:ascii="宋体" w:hAnsi="宋体"/>
        </w:rPr>
      </w:pPr>
      <w:r w:rsidRPr="00191C36">
        <w:rPr>
          <w:rFonts w:ascii="宋体" w:hAnsi="宋体" w:hint="eastAsia"/>
          <w:b/>
        </w:rPr>
        <w:t>导出文档：</w:t>
      </w:r>
      <w:r w:rsidRPr="00191C36">
        <w:rPr>
          <w:rFonts w:ascii="宋体" w:hAnsi="宋体" w:hint="eastAsia"/>
        </w:rPr>
        <w:t>投标人点击导出文档，可将当前导入的资格审查申请书等内容进行导出。</w:t>
      </w:r>
    </w:p>
    <w:p w:rsidR="00191C36" w:rsidRPr="00191C36" w:rsidRDefault="00191C36" w:rsidP="00191C36">
      <w:pPr>
        <w:ind w:firstLineChars="200" w:firstLine="422"/>
        <w:rPr>
          <w:rFonts w:ascii="宋体" w:hAnsi="宋体"/>
          <w:b/>
          <w:bCs/>
        </w:rPr>
      </w:pPr>
    </w:p>
    <w:p w:rsidR="00191C36" w:rsidRPr="00191C36" w:rsidRDefault="00191C36" w:rsidP="00191C36">
      <w:pPr>
        <w:ind w:firstLineChars="200" w:firstLine="422"/>
        <w:rPr>
          <w:szCs w:val="21"/>
        </w:rPr>
      </w:pPr>
      <w:r w:rsidRPr="00191C36">
        <w:rPr>
          <w:rFonts w:ascii="宋体" w:hAnsi="宋体" w:hint="eastAsia"/>
          <w:b/>
          <w:bCs/>
        </w:rPr>
        <w:t>编辑文档</w:t>
      </w:r>
      <w:r w:rsidRPr="00191C36">
        <w:rPr>
          <w:rFonts w:ascii="宋体" w:hAnsi="宋体" w:hint="eastAsia"/>
        </w:rPr>
        <w:t>：投标人可在软件中固定的模板上直接进行内容编辑，编辑好后保存文档即可。</w:t>
      </w:r>
    </w:p>
    <w:p w:rsidR="00191C36" w:rsidRPr="00191C36" w:rsidRDefault="00191C36" w:rsidP="00191C36">
      <w:pPr>
        <w:jc w:val="left"/>
        <w:rPr>
          <w:rFonts w:ascii="宋体" w:hAnsi="宋体"/>
        </w:rPr>
      </w:pPr>
      <w:r w:rsidRPr="00191C36">
        <w:rPr>
          <w:rFonts w:ascii="宋体" w:hAnsi="宋体" w:hint="eastAsia"/>
        </w:rPr>
        <w:t>需特别</w:t>
      </w:r>
      <w:r w:rsidRPr="00191C36">
        <w:rPr>
          <w:rFonts w:ascii="宋体" w:hAnsi="宋体"/>
        </w:rPr>
        <w:t>说明：</w:t>
      </w:r>
      <w:r w:rsidRPr="00191C36">
        <w:rPr>
          <w:rFonts w:ascii="宋体" w:hAnsi="宋体" w:hint="eastAsia"/>
        </w:rPr>
        <w:t>此功能模块对于电脑当前安装的office要求比较高（要求office2007及以上版本），若是非完整版的，可能无法正常编辑、保存内容。建议优先使用【导出文档】、【导入文档】的编辑功能。</w:t>
      </w:r>
    </w:p>
    <w:p w:rsidR="00191C36" w:rsidRPr="00191C36" w:rsidRDefault="00191C36" w:rsidP="00191C36"/>
    <w:p w:rsidR="003531FD" w:rsidRDefault="003531FD" w:rsidP="003531FD">
      <w:pPr>
        <w:pStyle w:val="4"/>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 xml:space="preserve">11 </w:t>
      </w:r>
      <w:r>
        <w:rPr>
          <w:rFonts w:asciiTheme="majorEastAsia" w:eastAsiaTheme="majorEastAsia" w:hAnsiTheme="majorEastAsia" w:hint="eastAsia"/>
        </w:rPr>
        <w:t>企业股权结构关系图及长期股权投资结构图</w:t>
      </w:r>
    </w:p>
    <w:p w:rsidR="00191C36" w:rsidRPr="00191C36" w:rsidRDefault="00191C36" w:rsidP="00552F59">
      <w:pPr>
        <w:pStyle w:val="10"/>
      </w:pPr>
      <w:r>
        <w:rPr>
          <w:rFonts w:hint="eastAsia"/>
        </w:rPr>
        <w:t>【</w:t>
      </w:r>
      <w:r w:rsidRPr="00191C36">
        <w:rPr>
          <w:rFonts w:hint="eastAsia"/>
          <w:b/>
        </w:rPr>
        <w:t>企业股权结构关系图及长期股权投资结构图</w:t>
      </w:r>
      <w:r w:rsidR="00552F59">
        <w:rPr>
          <w:rFonts w:hint="eastAsia"/>
        </w:rPr>
        <w:t>】的操作方法同盾构机</w:t>
      </w:r>
      <w:r>
        <w:rPr>
          <w:rFonts w:hint="eastAsia"/>
        </w:rPr>
        <w:t>，您可查看</w:t>
      </w:r>
      <w:r w:rsidRPr="00191C36">
        <w:rPr>
          <w:rFonts w:ascii="宋体" w:hAnsi="宋体" w:cs="宋体" w:hint="eastAsia"/>
          <w:kern w:val="0"/>
          <w:szCs w:val="21"/>
        </w:rPr>
        <w:t>【</w:t>
      </w:r>
      <w:r>
        <w:rPr>
          <w:rFonts w:ascii="宋体" w:hAnsi="宋体" w:hint="eastAsia"/>
          <w:b/>
          <w:bCs/>
        </w:rPr>
        <w:t>盾购机情况</w:t>
      </w:r>
      <w:r w:rsidRPr="00191C36">
        <w:rPr>
          <w:rFonts w:ascii="宋体" w:hAnsi="宋体" w:cs="宋体" w:hint="eastAsia"/>
          <w:kern w:val="0"/>
          <w:szCs w:val="21"/>
        </w:rPr>
        <w:t>】</w:t>
      </w:r>
      <w:r>
        <w:rPr>
          <w:rFonts w:hint="eastAsia"/>
        </w:rPr>
        <w:t>章节操作介绍。</w:t>
      </w:r>
    </w:p>
    <w:p w:rsidR="003531FD" w:rsidRDefault="003531FD" w:rsidP="003531FD">
      <w:pPr>
        <w:pStyle w:val="4"/>
        <w:rPr>
          <w:rFonts w:asciiTheme="majorEastAsia" w:eastAsiaTheme="majorEastAsia" w:hAnsiTheme="majorEastAsia"/>
        </w:rPr>
      </w:pPr>
      <w:r>
        <w:rPr>
          <w:rFonts w:asciiTheme="majorEastAsia" w:eastAsiaTheme="majorEastAsia" w:hAnsiTheme="majorEastAsia" w:hint="eastAsia"/>
        </w:rPr>
        <w:lastRenderedPageBreak/>
        <w:t>3.</w:t>
      </w:r>
      <w:r>
        <w:rPr>
          <w:rFonts w:asciiTheme="majorEastAsia" w:eastAsiaTheme="majorEastAsia" w:hAnsiTheme="majorEastAsia"/>
        </w:rPr>
        <w:t xml:space="preserve">12 </w:t>
      </w:r>
      <w:r>
        <w:rPr>
          <w:rFonts w:asciiTheme="majorEastAsia" w:eastAsiaTheme="majorEastAsia" w:hAnsiTheme="majorEastAsia" w:hint="eastAsia"/>
        </w:rPr>
        <w:t>其他</w:t>
      </w:r>
    </w:p>
    <w:p w:rsidR="00552F59" w:rsidRPr="00191C36" w:rsidRDefault="00552F59" w:rsidP="00552F59">
      <w:pPr>
        <w:pStyle w:val="10"/>
      </w:pPr>
      <w:r>
        <w:rPr>
          <w:rFonts w:hint="eastAsia"/>
        </w:rPr>
        <w:t>【</w:t>
      </w:r>
      <w:r>
        <w:rPr>
          <w:rFonts w:hint="eastAsia"/>
          <w:b/>
        </w:rPr>
        <w:t>其他</w:t>
      </w:r>
      <w:r>
        <w:rPr>
          <w:rFonts w:hint="eastAsia"/>
        </w:rPr>
        <w:t>】的操作方法同盾构机，您可查看</w:t>
      </w:r>
      <w:r w:rsidRPr="00191C36">
        <w:rPr>
          <w:rFonts w:ascii="宋体" w:hAnsi="宋体" w:cs="宋体" w:hint="eastAsia"/>
          <w:kern w:val="0"/>
          <w:szCs w:val="21"/>
        </w:rPr>
        <w:t>【</w:t>
      </w:r>
      <w:r>
        <w:rPr>
          <w:rFonts w:ascii="宋体" w:hAnsi="宋体" w:hint="eastAsia"/>
          <w:b/>
          <w:bCs/>
        </w:rPr>
        <w:t>盾购机情况</w:t>
      </w:r>
      <w:r w:rsidRPr="00191C36">
        <w:rPr>
          <w:rFonts w:ascii="宋体" w:hAnsi="宋体" w:cs="宋体" w:hint="eastAsia"/>
          <w:kern w:val="0"/>
          <w:szCs w:val="21"/>
        </w:rPr>
        <w:t>】</w:t>
      </w:r>
      <w:r>
        <w:rPr>
          <w:rFonts w:hint="eastAsia"/>
        </w:rPr>
        <w:t>章节操作介绍。</w:t>
      </w:r>
    </w:p>
    <w:p w:rsidR="00552F59" w:rsidRPr="00552F59" w:rsidRDefault="00552F59" w:rsidP="00552F59"/>
    <w:p w:rsidR="003531FD" w:rsidRDefault="003531FD" w:rsidP="003531FD">
      <w:pPr>
        <w:pStyle w:val="3"/>
      </w:pPr>
      <w:bookmarkStart w:id="10" w:name="_Toc524786416"/>
      <w:bookmarkStart w:id="11" w:name="_Toc524786626"/>
      <w:r>
        <w:t>4.</w:t>
      </w:r>
      <w:r>
        <w:rPr>
          <w:rFonts w:hint="eastAsia"/>
        </w:rPr>
        <w:t>生成投标文件（资格预审文件）</w:t>
      </w:r>
      <w:bookmarkEnd w:id="10"/>
      <w:bookmarkEnd w:id="11"/>
    </w:p>
    <w:p w:rsidR="00191C36" w:rsidRPr="00191C36" w:rsidRDefault="00191C36" w:rsidP="00191C36">
      <w:pPr>
        <w:ind w:firstLineChars="200" w:firstLine="420"/>
        <w:rPr>
          <w:rFonts w:ascii="宋体" w:hAnsi="宋体"/>
          <w:szCs w:val="21"/>
        </w:rPr>
      </w:pPr>
      <w:r w:rsidRPr="00191C36">
        <w:rPr>
          <w:rFonts w:ascii="宋体" w:hAnsi="宋体" w:hint="eastAsia"/>
          <w:szCs w:val="21"/>
        </w:rPr>
        <w:t>点击【</w:t>
      </w:r>
      <w:r w:rsidRPr="00191C36">
        <w:rPr>
          <w:rFonts w:ascii="宋体" w:hAnsi="宋体" w:hint="eastAsia"/>
          <w:b/>
          <w:szCs w:val="21"/>
        </w:rPr>
        <w:t>生成投标文件</w:t>
      </w:r>
      <w:r w:rsidRPr="00191C36">
        <w:rPr>
          <w:rFonts w:ascii="宋体" w:hAnsi="宋体" w:hint="eastAsia"/>
          <w:szCs w:val="21"/>
        </w:rPr>
        <w:t>】节点，包含</w:t>
      </w:r>
      <w:r w:rsidRPr="00191C36">
        <w:rPr>
          <w:rFonts w:ascii="宋体" w:hAnsi="宋体"/>
          <w:szCs w:val="21"/>
        </w:rPr>
        <w:t>标书检查、生成投标文件。</w:t>
      </w:r>
    </w:p>
    <w:p w:rsidR="00191C36" w:rsidRPr="00191C36" w:rsidRDefault="00191C36" w:rsidP="00191C36">
      <w:pPr>
        <w:ind w:firstLineChars="200" w:firstLine="420"/>
        <w:rPr>
          <w:rFonts w:ascii="宋体" w:hAnsi="宋体"/>
          <w:szCs w:val="21"/>
        </w:rPr>
      </w:pPr>
    </w:p>
    <w:p w:rsidR="00191C36" w:rsidRPr="00191C36" w:rsidRDefault="00191C36" w:rsidP="00191C36">
      <w:pPr>
        <w:ind w:firstLineChars="200" w:firstLine="420"/>
        <w:rPr>
          <w:rFonts w:ascii="宋体" w:hAnsi="宋体"/>
          <w:szCs w:val="21"/>
        </w:rPr>
      </w:pPr>
      <w:r w:rsidRPr="00191C36">
        <w:rPr>
          <w:rFonts w:ascii="宋体" w:hAnsi="宋体"/>
          <w:szCs w:val="21"/>
        </w:rPr>
        <w:t>【</w:t>
      </w:r>
      <w:r w:rsidRPr="00191C36">
        <w:rPr>
          <w:rFonts w:ascii="宋体" w:hAnsi="宋体" w:hint="eastAsia"/>
          <w:szCs w:val="21"/>
        </w:rPr>
        <w:t>标书检查</w:t>
      </w:r>
      <w:r w:rsidRPr="00191C36">
        <w:rPr>
          <w:rFonts w:ascii="宋体" w:hAnsi="宋体"/>
          <w:szCs w:val="21"/>
        </w:rPr>
        <w:t>】</w:t>
      </w:r>
      <w:r w:rsidRPr="00191C36">
        <w:rPr>
          <w:rFonts w:ascii="宋体" w:hAnsi="宋体" w:hint="eastAsia"/>
          <w:szCs w:val="21"/>
        </w:rPr>
        <w:t>是</w:t>
      </w:r>
      <w:r w:rsidRPr="00191C36">
        <w:rPr>
          <w:rFonts w:ascii="宋体" w:hAnsi="宋体"/>
          <w:szCs w:val="21"/>
        </w:rPr>
        <w:t>将</w:t>
      </w:r>
      <w:r w:rsidRPr="00191C36">
        <w:rPr>
          <w:rFonts w:ascii="宋体" w:hAnsi="宋体" w:hint="eastAsia"/>
          <w:szCs w:val="21"/>
        </w:rPr>
        <w:t>导入的投标</w:t>
      </w:r>
      <w:r w:rsidRPr="00191C36">
        <w:rPr>
          <w:rFonts w:ascii="宋体" w:hAnsi="宋体"/>
          <w:szCs w:val="21"/>
        </w:rPr>
        <w:t>清单和招标清单进行对比，如果</w:t>
      </w:r>
      <w:r w:rsidRPr="00191C36">
        <w:rPr>
          <w:rFonts w:ascii="宋体" w:hAnsi="宋体" w:hint="eastAsia"/>
          <w:szCs w:val="21"/>
        </w:rPr>
        <w:t>清单检查</w:t>
      </w:r>
      <w:r w:rsidRPr="00191C36">
        <w:rPr>
          <w:rFonts w:ascii="宋体" w:hAnsi="宋体"/>
          <w:szCs w:val="21"/>
        </w:rPr>
        <w:t>有问题，清</w:t>
      </w:r>
      <w:proofErr w:type="gramStart"/>
      <w:r w:rsidRPr="00191C36">
        <w:rPr>
          <w:rFonts w:ascii="宋体" w:hAnsi="宋体"/>
          <w:szCs w:val="21"/>
        </w:rPr>
        <w:t>标结果</w:t>
      </w:r>
      <w:proofErr w:type="gramEnd"/>
      <w:r w:rsidRPr="00191C36">
        <w:rPr>
          <w:rFonts w:ascii="宋体" w:hAnsi="宋体" w:hint="eastAsia"/>
          <w:szCs w:val="21"/>
        </w:rPr>
        <w:t>界面会</w:t>
      </w:r>
      <w:r w:rsidRPr="00191C36">
        <w:rPr>
          <w:rFonts w:ascii="宋体" w:hAnsi="宋体"/>
          <w:szCs w:val="21"/>
        </w:rPr>
        <w:t>在</w:t>
      </w:r>
      <w:r w:rsidRPr="00191C36">
        <w:rPr>
          <w:rFonts w:ascii="宋体" w:hAnsi="宋体" w:hint="eastAsia"/>
          <w:szCs w:val="21"/>
        </w:rPr>
        <w:t>对应</w:t>
      </w:r>
      <w:r w:rsidRPr="00191C36">
        <w:rPr>
          <w:rFonts w:ascii="宋体" w:hAnsi="宋体"/>
          <w:szCs w:val="21"/>
        </w:rPr>
        <w:t>项</w:t>
      </w:r>
      <w:r w:rsidRPr="00191C36">
        <w:rPr>
          <w:rFonts w:ascii="宋体" w:hAnsi="宋体" w:hint="eastAsia"/>
          <w:szCs w:val="21"/>
        </w:rPr>
        <w:t>上</w:t>
      </w:r>
      <w:r w:rsidRPr="00191C36">
        <w:rPr>
          <w:rFonts w:ascii="宋体" w:hAnsi="宋体"/>
          <w:szCs w:val="21"/>
        </w:rPr>
        <w:t>显示</w:t>
      </w:r>
      <w:r w:rsidRPr="00191C36">
        <w:rPr>
          <w:rFonts w:ascii="宋体" w:hAnsi="宋体" w:hint="eastAsia"/>
          <w:szCs w:val="21"/>
        </w:rPr>
        <w:t>相关</w:t>
      </w:r>
      <w:r w:rsidRPr="00191C36">
        <w:rPr>
          <w:rFonts w:ascii="宋体" w:hAnsi="宋体"/>
          <w:szCs w:val="21"/>
        </w:rPr>
        <w:t>问题。</w:t>
      </w:r>
      <w:r w:rsidRPr="00191C36">
        <w:rPr>
          <w:rFonts w:ascii="宋体" w:hAnsi="宋体" w:hint="eastAsia"/>
          <w:szCs w:val="21"/>
        </w:rPr>
        <w:t>需特别</w:t>
      </w:r>
      <w:r w:rsidRPr="00191C36">
        <w:rPr>
          <w:rFonts w:ascii="宋体" w:hAnsi="宋体"/>
          <w:szCs w:val="21"/>
        </w:rPr>
        <w:t>说明：以上</w:t>
      </w:r>
      <w:r w:rsidRPr="00191C36">
        <w:rPr>
          <w:rFonts w:ascii="宋体" w:hAnsi="宋体" w:hint="eastAsia"/>
          <w:szCs w:val="21"/>
        </w:rPr>
        <w:t>标书检查的</w:t>
      </w:r>
      <w:r w:rsidRPr="00191C36">
        <w:rPr>
          <w:rFonts w:ascii="宋体" w:hAnsi="宋体"/>
          <w:szCs w:val="21"/>
        </w:rPr>
        <w:t>内容仅供参考。</w:t>
      </w:r>
    </w:p>
    <w:p w:rsidR="00191C36" w:rsidRPr="00191C36" w:rsidRDefault="00191C36" w:rsidP="00191C36">
      <w:pPr>
        <w:ind w:firstLineChars="200" w:firstLine="420"/>
        <w:rPr>
          <w:rFonts w:ascii="宋体" w:hAnsi="宋体"/>
          <w:szCs w:val="21"/>
        </w:rPr>
      </w:pPr>
    </w:p>
    <w:p w:rsidR="00191C36" w:rsidRPr="00191C36" w:rsidRDefault="00191C36" w:rsidP="00191C36">
      <w:pPr>
        <w:ind w:firstLineChars="200" w:firstLine="420"/>
        <w:rPr>
          <w:rFonts w:ascii="宋体" w:hAnsi="宋体"/>
          <w:szCs w:val="21"/>
        </w:rPr>
      </w:pPr>
      <w:r w:rsidRPr="00191C36">
        <w:rPr>
          <w:rFonts w:ascii="宋体" w:hAnsi="宋体"/>
          <w:szCs w:val="21"/>
        </w:rPr>
        <w:t>生成投标文件</w:t>
      </w:r>
      <w:r w:rsidRPr="00191C36">
        <w:rPr>
          <w:rFonts w:ascii="宋体" w:hAnsi="宋体" w:hint="eastAsia"/>
          <w:szCs w:val="21"/>
        </w:rPr>
        <w:t>界面分为五个步骤：1批量转换、2标书签章、3预览标书、4生成标书、5完成。</w:t>
      </w:r>
    </w:p>
    <w:p w:rsidR="00191C36" w:rsidRPr="00191C36" w:rsidRDefault="00191C36" w:rsidP="00191C36">
      <w:pPr>
        <w:ind w:firstLineChars="200" w:firstLine="420"/>
        <w:rPr>
          <w:rFonts w:ascii="宋体" w:hAnsi="宋体"/>
          <w:szCs w:val="21"/>
        </w:rPr>
      </w:pPr>
      <w:r w:rsidRPr="00191C36">
        <w:rPr>
          <w:rFonts w:ascii="宋体" w:hAnsi="宋体" w:hint="eastAsia"/>
          <w:szCs w:val="21"/>
        </w:rPr>
        <w:t>本软件为了方便操作，在界面上列出了这份投标文件中的所有组成部分，首先要进行PDF转换，点击“</w:t>
      </w:r>
      <w:r w:rsidRPr="00191C36">
        <w:rPr>
          <w:rFonts w:ascii="宋体" w:hAnsi="宋体" w:hint="eastAsia"/>
          <w:b/>
          <w:szCs w:val="21"/>
        </w:rPr>
        <w:t>1</w:t>
      </w:r>
      <w:r w:rsidRPr="00191C36">
        <w:rPr>
          <w:rFonts w:ascii="宋体" w:hAnsi="宋体" w:hint="eastAsia"/>
          <w:b/>
          <w:bCs/>
          <w:szCs w:val="21"/>
        </w:rPr>
        <w:t>批量转换</w:t>
      </w:r>
      <w:r w:rsidRPr="00191C36">
        <w:rPr>
          <w:rFonts w:ascii="宋体" w:hAnsi="宋体" w:hint="eastAsia"/>
          <w:szCs w:val="21"/>
        </w:rPr>
        <w:t>”进行整体的转换，或是逐一点击“</w:t>
      </w:r>
      <w:r w:rsidRPr="00191C36">
        <w:rPr>
          <w:rFonts w:ascii="宋体" w:hAnsi="宋体" w:hint="eastAsia"/>
          <w:b/>
          <w:bCs/>
          <w:szCs w:val="21"/>
        </w:rPr>
        <w:t>转换</w:t>
      </w:r>
      <w:r w:rsidRPr="00191C36">
        <w:rPr>
          <w:rFonts w:ascii="宋体" w:hAnsi="宋体" w:hint="eastAsia"/>
          <w:szCs w:val="21"/>
        </w:rPr>
        <w:t>”按钮对文档逐个转换，转换成功之后，【是否</w:t>
      </w:r>
      <w:r w:rsidRPr="00191C36">
        <w:rPr>
          <w:rFonts w:ascii="宋体" w:hAnsi="宋体"/>
          <w:szCs w:val="21"/>
        </w:rPr>
        <w:t>已转换】</w:t>
      </w:r>
      <w:r w:rsidRPr="00191C36">
        <w:rPr>
          <w:rFonts w:ascii="宋体" w:hAnsi="宋体" w:hint="eastAsia"/>
          <w:szCs w:val="21"/>
        </w:rPr>
        <w:t>一列</w:t>
      </w:r>
      <w:r w:rsidRPr="00191C36">
        <w:rPr>
          <w:rFonts w:ascii="宋体" w:hAnsi="宋体"/>
          <w:szCs w:val="21"/>
        </w:rPr>
        <w:t>显示绿色√，同时</w:t>
      </w:r>
      <w:r w:rsidRPr="00191C36">
        <w:rPr>
          <w:rFonts w:ascii="宋体" w:hAnsi="宋体" w:hint="eastAsia"/>
          <w:szCs w:val="21"/>
        </w:rPr>
        <w:t>在电子标书一列有</w:t>
      </w:r>
      <w:r w:rsidRPr="00191C36">
        <w:rPr>
          <w:rFonts w:ascii="宋体" w:hAnsi="宋体" w:hint="eastAsia"/>
          <w:b/>
          <w:bCs/>
          <w:szCs w:val="21"/>
        </w:rPr>
        <w:t>查看/打印</w:t>
      </w:r>
      <w:r w:rsidRPr="00191C36">
        <w:rPr>
          <w:rFonts w:ascii="宋体" w:hAnsi="宋体" w:hint="eastAsia"/>
          <w:bCs/>
          <w:szCs w:val="21"/>
        </w:rPr>
        <w:t>按钮</w:t>
      </w:r>
      <w:r w:rsidRPr="00191C36">
        <w:rPr>
          <w:rFonts w:ascii="宋体" w:hAnsi="宋体" w:hint="eastAsia"/>
          <w:szCs w:val="21"/>
        </w:rPr>
        <w:t>，可以查看对应的内容，核对内容是否正确；</w:t>
      </w:r>
    </w:p>
    <w:p w:rsidR="00191C36" w:rsidRPr="00191C36" w:rsidRDefault="00191C36" w:rsidP="00191C36">
      <w:pPr>
        <w:ind w:firstLineChars="200" w:firstLine="420"/>
        <w:rPr>
          <w:rFonts w:ascii="宋体" w:hAnsi="宋体"/>
          <w:szCs w:val="21"/>
        </w:rPr>
      </w:pPr>
    </w:p>
    <w:p w:rsidR="00191C36" w:rsidRPr="00191C36" w:rsidRDefault="00191C36" w:rsidP="00191C36">
      <w:pPr>
        <w:ind w:firstLineChars="200" w:firstLine="420"/>
        <w:rPr>
          <w:rFonts w:ascii="宋体" w:hAnsi="宋体"/>
          <w:color w:val="000000"/>
          <w:szCs w:val="21"/>
        </w:rPr>
      </w:pPr>
      <w:r w:rsidRPr="00191C36">
        <w:rPr>
          <w:rFonts w:ascii="宋体" w:hAnsi="宋体" w:hint="eastAsia"/>
          <w:szCs w:val="21"/>
        </w:rPr>
        <w:t>PDF转化</w:t>
      </w:r>
      <w:r w:rsidRPr="00191C36">
        <w:rPr>
          <w:rFonts w:ascii="宋体" w:hAnsi="宋体"/>
          <w:szCs w:val="21"/>
        </w:rPr>
        <w:t>成</w:t>
      </w:r>
      <w:r w:rsidRPr="00191C36">
        <w:rPr>
          <w:rFonts w:ascii="宋体" w:hAnsi="宋体" w:hint="eastAsia"/>
          <w:szCs w:val="21"/>
        </w:rPr>
        <w:t>功后，在标书签章一列对未进行签章文件进行电子签章；或是点击“</w:t>
      </w:r>
      <w:r w:rsidRPr="00191C36">
        <w:rPr>
          <w:rFonts w:ascii="宋体" w:hAnsi="宋体" w:hint="eastAsia"/>
          <w:b/>
          <w:szCs w:val="21"/>
        </w:rPr>
        <w:t>2</w:t>
      </w:r>
      <w:r w:rsidRPr="00191C36">
        <w:rPr>
          <w:rFonts w:ascii="宋体" w:hAnsi="宋体" w:hint="eastAsia"/>
          <w:b/>
          <w:bCs/>
          <w:szCs w:val="21"/>
        </w:rPr>
        <w:t>标书签章</w:t>
      </w:r>
      <w:r w:rsidRPr="00191C36">
        <w:rPr>
          <w:rFonts w:ascii="宋体" w:hAnsi="宋体" w:hint="eastAsia"/>
          <w:szCs w:val="21"/>
        </w:rPr>
        <w:t>”进入目录</w:t>
      </w:r>
      <w:proofErr w:type="gramStart"/>
      <w:r w:rsidRPr="00191C36">
        <w:rPr>
          <w:rFonts w:ascii="宋体" w:hAnsi="宋体" w:hint="eastAsia"/>
          <w:szCs w:val="21"/>
        </w:rPr>
        <w:t>页进行</w:t>
      </w:r>
      <w:proofErr w:type="gramEnd"/>
      <w:r w:rsidRPr="00191C36">
        <w:rPr>
          <w:rFonts w:ascii="宋体" w:hAnsi="宋体" w:hint="eastAsia"/>
          <w:szCs w:val="21"/>
        </w:rPr>
        <w:t>依次签章；需</w:t>
      </w:r>
      <w:r w:rsidRPr="00191C36">
        <w:rPr>
          <w:rFonts w:ascii="宋体" w:hAnsi="宋体"/>
          <w:szCs w:val="21"/>
        </w:rPr>
        <w:t>特别说明：</w:t>
      </w:r>
      <w:r w:rsidRPr="00191C36">
        <w:rPr>
          <w:rFonts w:ascii="宋体" w:hAnsi="宋体" w:hint="eastAsia"/>
          <w:szCs w:val="21"/>
        </w:rPr>
        <w:t>点击</w:t>
      </w:r>
      <w:r w:rsidRPr="00191C36">
        <w:rPr>
          <w:rFonts w:ascii="宋体" w:hAnsi="宋体"/>
          <w:szCs w:val="21"/>
        </w:rPr>
        <w:t>“</w:t>
      </w:r>
      <w:r w:rsidRPr="00191C36">
        <w:rPr>
          <w:rFonts w:ascii="宋体" w:hAnsi="宋体" w:hint="eastAsia"/>
          <w:b/>
          <w:szCs w:val="21"/>
        </w:rPr>
        <w:t>2</w:t>
      </w:r>
      <w:r w:rsidRPr="00191C36">
        <w:rPr>
          <w:rFonts w:ascii="宋体" w:hAnsi="宋体" w:hint="eastAsia"/>
          <w:b/>
          <w:bCs/>
          <w:szCs w:val="21"/>
        </w:rPr>
        <w:t>标书签章</w:t>
      </w:r>
      <w:r w:rsidRPr="00191C36">
        <w:rPr>
          <w:rFonts w:ascii="宋体" w:hAnsi="宋体"/>
          <w:szCs w:val="21"/>
        </w:rPr>
        <w:t>”</w:t>
      </w:r>
      <w:r w:rsidRPr="00191C36">
        <w:rPr>
          <w:rFonts w:ascii="宋体" w:hAnsi="宋体" w:hint="eastAsia"/>
          <w:szCs w:val="21"/>
        </w:rPr>
        <w:t>时</w:t>
      </w:r>
      <w:r w:rsidRPr="00191C36">
        <w:rPr>
          <w:rFonts w:ascii="宋体" w:hAnsi="宋体"/>
          <w:szCs w:val="21"/>
        </w:rPr>
        <w:t>此界面上</w:t>
      </w:r>
      <w:r w:rsidRPr="00191C36">
        <w:rPr>
          <w:rFonts w:ascii="宋体" w:hAnsi="宋体" w:hint="eastAsia"/>
          <w:szCs w:val="21"/>
        </w:rPr>
        <w:t>如果还未将文件全部转换成PDF格式，</w:t>
      </w:r>
      <w:r w:rsidRPr="00191C36">
        <w:rPr>
          <w:rFonts w:ascii="宋体" w:hAnsi="宋体"/>
          <w:szCs w:val="21"/>
        </w:rPr>
        <w:t>则会提示“</w:t>
      </w:r>
      <w:r w:rsidRPr="00191C36">
        <w:rPr>
          <w:rFonts w:ascii="宋体" w:hAnsi="宋体" w:hint="eastAsia"/>
          <w:szCs w:val="21"/>
        </w:rPr>
        <w:t>您好</w:t>
      </w:r>
      <w:r w:rsidRPr="00191C36">
        <w:rPr>
          <w:rFonts w:ascii="宋体" w:hAnsi="宋体"/>
          <w:szCs w:val="21"/>
        </w:rPr>
        <w:t>，请先完成批量转换”</w:t>
      </w:r>
      <w:r w:rsidRPr="00191C36">
        <w:rPr>
          <w:rFonts w:ascii="宋体" w:hAnsi="宋体" w:hint="eastAsia"/>
          <w:szCs w:val="21"/>
        </w:rPr>
        <w:t>。 签章成功之后【是否</w:t>
      </w:r>
      <w:r w:rsidRPr="00191C36">
        <w:rPr>
          <w:rFonts w:ascii="宋体" w:hAnsi="宋体"/>
          <w:color w:val="000000"/>
          <w:szCs w:val="21"/>
        </w:rPr>
        <w:t>已</w:t>
      </w:r>
      <w:r w:rsidRPr="00191C36">
        <w:rPr>
          <w:rFonts w:ascii="宋体" w:hAnsi="宋体" w:hint="eastAsia"/>
          <w:color w:val="000000"/>
          <w:szCs w:val="21"/>
        </w:rPr>
        <w:t>签章</w:t>
      </w:r>
      <w:r w:rsidRPr="00191C36">
        <w:rPr>
          <w:rFonts w:ascii="宋体" w:hAnsi="宋体"/>
          <w:color w:val="000000"/>
          <w:szCs w:val="21"/>
        </w:rPr>
        <w:t>】</w:t>
      </w:r>
      <w:r w:rsidRPr="00191C36">
        <w:rPr>
          <w:rFonts w:ascii="宋体" w:hAnsi="宋体" w:hint="eastAsia"/>
          <w:color w:val="000000"/>
          <w:szCs w:val="21"/>
        </w:rPr>
        <w:t>一列</w:t>
      </w:r>
      <w:r w:rsidRPr="00191C36">
        <w:rPr>
          <w:rFonts w:ascii="宋体" w:hAnsi="宋体"/>
          <w:color w:val="000000"/>
          <w:szCs w:val="21"/>
        </w:rPr>
        <w:t>显示绿色√</w:t>
      </w:r>
      <w:r w:rsidRPr="00191C36">
        <w:rPr>
          <w:rFonts w:ascii="宋体" w:hAnsi="宋体" w:hint="eastAsia"/>
          <w:color w:val="000000"/>
          <w:szCs w:val="21"/>
        </w:rPr>
        <w:t>。</w:t>
      </w:r>
    </w:p>
    <w:p w:rsidR="00191C36" w:rsidRPr="00191C36" w:rsidRDefault="00191C36" w:rsidP="00191C36">
      <w:pPr>
        <w:ind w:firstLineChars="200" w:firstLine="420"/>
        <w:rPr>
          <w:rFonts w:ascii="宋体" w:hAnsi="宋体"/>
          <w:color w:val="000000"/>
          <w:szCs w:val="21"/>
        </w:rPr>
      </w:pPr>
      <w:r w:rsidRPr="00191C36">
        <w:rPr>
          <w:rFonts w:ascii="宋体" w:hAnsi="宋体" w:hint="eastAsia"/>
          <w:color w:val="000000"/>
          <w:szCs w:val="21"/>
        </w:rPr>
        <w:t>需特别</w:t>
      </w:r>
      <w:r w:rsidRPr="00191C36">
        <w:rPr>
          <w:rFonts w:ascii="宋体" w:hAnsi="宋体"/>
          <w:color w:val="000000"/>
          <w:szCs w:val="21"/>
        </w:rPr>
        <w:t>说明</w:t>
      </w:r>
      <w:r w:rsidRPr="00191C36">
        <w:rPr>
          <w:rFonts w:ascii="宋体" w:hAnsi="宋体" w:hint="eastAsia"/>
          <w:color w:val="000000"/>
          <w:szCs w:val="21"/>
        </w:rPr>
        <w:t>：目前宿迁发的CA锁</w:t>
      </w:r>
      <w:proofErr w:type="gramStart"/>
      <w:r w:rsidRPr="00191C36">
        <w:rPr>
          <w:rFonts w:ascii="宋体" w:hAnsi="宋体" w:hint="eastAsia"/>
          <w:color w:val="000000"/>
          <w:szCs w:val="21"/>
        </w:rPr>
        <w:t>只有主锁能签章</w:t>
      </w:r>
      <w:proofErr w:type="gramEnd"/>
      <w:r w:rsidRPr="00191C36">
        <w:rPr>
          <w:rFonts w:ascii="宋体" w:hAnsi="宋体" w:hint="eastAsia"/>
          <w:color w:val="000000"/>
          <w:szCs w:val="21"/>
        </w:rPr>
        <w:t>，</w:t>
      </w:r>
      <w:proofErr w:type="gramStart"/>
      <w:r w:rsidRPr="00191C36">
        <w:rPr>
          <w:rFonts w:ascii="宋体" w:hAnsi="宋体" w:hint="eastAsia"/>
          <w:color w:val="000000"/>
          <w:szCs w:val="21"/>
        </w:rPr>
        <w:t>副锁无法</w:t>
      </w:r>
      <w:proofErr w:type="gramEnd"/>
      <w:r w:rsidRPr="00191C36">
        <w:rPr>
          <w:rFonts w:ascii="宋体" w:hAnsi="宋体" w:hint="eastAsia"/>
          <w:color w:val="000000"/>
          <w:szCs w:val="21"/>
        </w:rPr>
        <w:t>签章。</w:t>
      </w:r>
    </w:p>
    <w:p w:rsidR="00191C36" w:rsidRPr="00191C36" w:rsidRDefault="00191C36" w:rsidP="00191C36">
      <w:pPr>
        <w:ind w:firstLineChars="200" w:firstLine="420"/>
        <w:rPr>
          <w:rFonts w:ascii="宋体" w:hAnsi="宋体"/>
          <w:szCs w:val="21"/>
        </w:rPr>
      </w:pPr>
      <w:r w:rsidRPr="00191C36">
        <w:rPr>
          <w:rFonts w:ascii="宋体" w:hAnsi="宋体" w:hint="eastAsia"/>
          <w:szCs w:val="21"/>
        </w:rPr>
        <w:t>标书</w:t>
      </w:r>
      <w:r w:rsidRPr="00191C36">
        <w:rPr>
          <w:rFonts w:ascii="宋体" w:hAnsi="宋体"/>
          <w:szCs w:val="21"/>
        </w:rPr>
        <w:t>签章</w:t>
      </w:r>
      <w:r w:rsidRPr="00191C36">
        <w:rPr>
          <w:rFonts w:ascii="宋体" w:hAnsi="宋体" w:hint="eastAsia"/>
          <w:szCs w:val="21"/>
        </w:rPr>
        <w:t>完毕</w:t>
      </w:r>
      <w:r w:rsidRPr="00191C36">
        <w:rPr>
          <w:rFonts w:ascii="宋体" w:hAnsi="宋体"/>
          <w:szCs w:val="21"/>
        </w:rPr>
        <w:t>后，</w:t>
      </w:r>
      <w:r w:rsidRPr="00191C36">
        <w:rPr>
          <w:rFonts w:ascii="宋体" w:hAnsi="宋体" w:hint="eastAsia"/>
          <w:szCs w:val="21"/>
        </w:rPr>
        <w:t>预览标书，即预览投标文件的所有内容，</w:t>
      </w:r>
      <w:r w:rsidRPr="00191C36">
        <w:rPr>
          <w:rFonts w:ascii="宋体" w:hAnsi="宋体"/>
          <w:szCs w:val="21"/>
        </w:rPr>
        <w:t>还可以导出PDF</w:t>
      </w:r>
      <w:r w:rsidRPr="00191C36">
        <w:rPr>
          <w:rFonts w:ascii="宋体" w:hAnsi="宋体" w:hint="eastAsia"/>
          <w:szCs w:val="21"/>
        </w:rPr>
        <w:t>进行</w:t>
      </w:r>
      <w:r w:rsidRPr="00191C36">
        <w:rPr>
          <w:rFonts w:ascii="宋体" w:hAnsi="宋体"/>
          <w:szCs w:val="21"/>
        </w:rPr>
        <w:t>查看</w:t>
      </w:r>
      <w:r w:rsidRPr="00191C36">
        <w:rPr>
          <w:rFonts w:ascii="宋体" w:hAnsi="宋体" w:hint="eastAsia"/>
          <w:szCs w:val="21"/>
        </w:rPr>
        <w:t>。点击</w:t>
      </w:r>
      <w:r w:rsidRPr="00191C36">
        <w:rPr>
          <w:rFonts w:ascii="宋体" w:hAnsi="宋体"/>
          <w:szCs w:val="21"/>
        </w:rPr>
        <w:t>“</w:t>
      </w:r>
      <w:r w:rsidRPr="00191C36">
        <w:rPr>
          <w:rFonts w:ascii="宋体" w:hAnsi="宋体"/>
          <w:b/>
          <w:szCs w:val="21"/>
        </w:rPr>
        <w:t>3</w:t>
      </w:r>
      <w:r w:rsidRPr="00191C36">
        <w:rPr>
          <w:rFonts w:ascii="宋体" w:hAnsi="宋体" w:hint="eastAsia"/>
          <w:b/>
          <w:szCs w:val="21"/>
        </w:rPr>
        <w:t>预览标书</w:t>
      </w:r>
      <w:r w:rsidRPr="00191C36">
        <w:rPr>
          <w:rFonts w:ascii="宋体" w:hAnsi="宋体"/>
          <w:szCs w:val="21"/>
        </w:rPr>
        <w:t>”</w:t>
      </w:r>
      <w:r w:rsidRPr="00191C36">
        <w:rPr>
          <w:rFonts w:ascii="宋体" w:hAnsi="宋体" w:hint="eastAsia"/>
          <w:szCs w:val="21"/>
        </w:rPr>
        <w:t>时</w:t>
      </w:r>
      <w:r w:rsidRPr="00191C36">
        <w:rPr>
          <w:rFonts w:ascii="宋体" w:hAnsi="宋体"/>
          <w:szCs w:val="21"/>
        </w:rPr>
        <w:t>此界面上</w:t>
      </w:r>
      <w:r w:rsidRPr="00191C36">
        <w:rPr>
          <w:rFonts w:ascii="宋体" w:hAnsi="宋体" w:hint="eastAsia"/>
          <w:szCs w:val="21"/>
        </w:rPr>
        <w:t>如果还未将文件全部标书签章</w:t>
      </w:r>
      <w:r w:rsidRPr="00191C36">
        <w:rPr>
          <w:rFonts w:ascii="宋体" w:hAnsi="宋体"/>
          <w:szCs w:val="21"/>
        </w:rPr>
        <w:t>完毕</w:t>
      </w:r>
      <w:r w:rsidRPr="00191C36">
        <w:rPr>
          <w:rFonts w:ascii="宋体" w:hAnsi="宋体" w:hint="eastAsia"/>
          <w:szCs w:val="21"/>
        </w:rPr>
        <w:t>，</w:t>
      </w:r>
      <w:r w:rsidRPr="00191C36">
        <w:rPr>
          <w:rFonts w:ascii="宋体" w:hAnsi="宋体"/>
          <w:szCs w:val="21"/>
        </w:rPr>
        <w:t>则会提示“</w:t>
      </w:r>
      <w:r w:rsidRPr="00191C36">
        <w:rPr>
          <w:rFonts w:ascii="宋体" w:hAnsi="宋体" w:hint="eastAsia"/>
          <w:szCs w:val="21"/>
        </w:rPr>
        <w:t>您好</w:t>
      </w:r>
      <w:r w:rsidRPr="00191C36">
        <w:rPr>
          <w:rFonts w:ascii="宋体" w:hAnsi="宋体"/>
          <w:szCs w:val="21"/>
        </w:rPr>
        <w:t>，请先完成</w:t>
      </w:r>
      <w:r w:rsidRPr="00191C36">
        <w:rPr>
          <w:rFonts w:ascii="宋体" w:hAnsi="宋体" w:hint="eastAsia"/>
          <w:szCs w:val="21"/>
        </w:rPr>
        <w:t>标书签章</w:t>
      </w:r>
      <w:r w:rsidRPr="00191C36">
        <w:rPr>
          <w:rFonts w:ascii="宋体" w:hAnsi="宋体"/>
          <w:szCs w:val="21"/>
        </w:rPr>
        <w:t>”</w:t>
      </w:r>
      <w:r w:rsidRPr="00191C36">
        <w:rPr>
          <w:rFonts w:ascii="宋体" w:hAnsi="宋体" w:hint="eastAsia"/>
          <w:szCs w:val="21"/>
        </w:rPr>
        <w:t>。</w:t>
      </w:r>
    </w:p>
    <w:p w:rsidR="00191C36" w:rsidRPr="00191C36" w:rsidRDefault="00191C36" w:rsidP="00191C36">
      <w:pPr>
        <w:ind w:firstLineChars="200" w:firstLine="420"/>
        <w:rPr>
          <w:rFonts w:ascii="宋体" w:hAnsi="宋体"/>
          <w:szCs w:val="21"/>
        </w:rPr>
      </w:pPr>
      <w:r w:rsidRPr="00191C36">
        <w:rPr>
          <w:rFonts w:ascii="宋体" w:hAnsi="宋体" w:hint="eastAsia"/>
          <w:szCs w:val="21"/>
        </w:rPr>
        <w:t>点击预览标书的时候软件会提示是否需要将挑选的诚信库扫描件下载下来，投标单位可自行选择是否</w:t>
      </w:r>
      <w:r w:rsidRPr="00191C36">
        <w:rPr>
          <w:rFonts w:ascii="宋体" w:hAnsi="宋体"/>
          <w:szCs w:val="21"/>
        </w:rPr>
        <w:t>下载</w:t>
      </w:r>
      <w:r w:rsidRPr="00191C36">
        <w:rPr>
          <w:rFonts w:ascii="宋体" w:hAnsi="宋体" w:hint="eastAsia"/>
          <w:szCs w:val="21"/>
        </w:rPr>
        <w:t>。点击【是】</w:t>
      </w:r>
      <w:r w:rsidRPr="00191C36">
        <w:rPr>
          <w:rFonts w:ascii="宋体" w:hAnsi="宋体"/>
          <w:szCs w:val="21"/>
        </w:rPr>
        <w:t>，</w:t>
      </w:r>
      <w:r w:rsidRPr="00191C36">
        <w:rPr>
          <w:rFonts w:ascii="宋体" w:hAnsi="宋体" w:hint="eastAsia"/>
          <w:szCs w:val="21"/>
        </w:rPr>
        <w:t>会</w:t>
      </w:r>
      <w:r w:rsidRPr="00191C36">
        <w:rPr>
          <w:rFonts w:ascii="宋体" w:hAnsi="宋体"/>
          <w:szCs w:val="21"/>
        </w:rPr>
        <w:t>把</w:t>
      </w:r>
      <w:r w:rsidRPr="00191C36">
        <w:rPr>
          <w:rFonts w:ascii="宋体" w:hAnsi="宋体" w:hint="eastAsia"/>
          <w:szCs w:val="21"/>
        </w:rPr>
        <w:t>挑选</w:t>
      </w:r>
      <w:r w:rsidRPr="00191C36">
        <w:rPr>
          <w:rFonts w:ascii="宋体" w:hAnsi="宋体"/>
          <w:szCs w:val="21"/>
        </w:rPr>
        <w:t>的扫描件下载下来，</w:t>
      </w:r>
      <w:r w:rsidRPr="00191C36">
        <w:rPr>
          <w:rFonts w:ascii="宋体" w:hAnsi="宋体" w:hint="eastAsia"/>
          <w:szCs w:val="21"/>
        </w:rPr>
        <w:t>然后</w:t>
      </w:r>
      <w:r w:rsidRPr="00191C36">
        <w:rPr>
          <w:rFonts w:ascii="宋体" w:hAnsi="宋体"/>
          <w:szCs w:val="21"/>
        </w:rPr>
        <w:t>显示在</w:t>
      </w:r>
      <w:r w:rsidRPr="00191C36">
        <w:rPr>
          <w:rFonts w:ascii="宋体" w:hAnsi="宋体" w:hint="eastAsia"/>
          <w:szCs w:val="21"/>
        </w:rPr>
        <w:t>【预览</w:t>
      </w:r>
      <w:r w:rsidRPr="00191C36">
        <w:rPr>
          <w:rFonts w:ascii="宋体" w:hAnsi="宋体"/>
          <w:szCs w:val="21"/>
        </w:rPr>
        <w:t>标书</w:t>
      </w:r>
      <w:r w:rsidRPr="00191C36">
        <w:rPr>
          <w:rFonts w:ascii="宋体" w:hAnsi="宋体" w:hint="eastAsia"/>
          <w:szCs w:val="21"/>
        </w:rPr>
        <w:t>】中</w:t>
      </w:r>
      <w:r w:rsidRPr="00191C36">
        <w:rPr>
          <w:rFonts w:ascii="宋体" w:hAnsi="宋体"/>
          <w:szCs w:val="21"/>
        </w:rPr>
        <w:t>PDF文件的后面</w:t>
      </w:r>
      <w:r w:rsidRPr="00191C36">
        <w:rPr>
          <w:rFonts w:ascii="宋体" w:hAnsi="宋体" w:hint="eastAsia"/>
          <w:szCs w:val="21"/>
        </w:rPr>
        <w:t>，点击</w:t>
      </w:r>
      <w:r w:rsidRPr="00191C36">
        <w:rPr>
          <w:rFonts w:ascii="宋体" w:hAnsi="宋体"/>
          <w:szCs w:val="21"/>
        </w:rPr>
        <w:t>【</w:t>
      </w:r>
      <w:r w:rsidRPr="00191C36">
        <w:rPr>
          <w:rFonts w:ascii="宋体" w:hAnsi="宋体" w:hint="eastAsia"/>
          <w:szCs w:val="21"/>
        </w:rPr>
        <w:t>否</w:t>
      </w:r>
      <w:r w:rsidRPr="00191C36">
        <w:rPr>
          <w:rFonts w:ascii="宋体" w:hAnsi="宋体"/>
          <w:szCs w:val="21"/>
        </w:rPr>
        <w:t>】</w:t>
      </w:r>
      <w:r w:rsidRPr="00191C36">
        <w:rPr>
          <w:rFonts w:ascii="宋体" w:hAnsi="宋体" w:hint="eastAsia"/>
          <w:szCs w:val="21"/>
        </w:rPr>
        <w:t>则</w:t>
      </w:r>
      <w:proofErr w:type="gramStart"/>
      <w:r w:rsidRPr="00191C36">
        <w:rPr>
          <w:rFonts w:ascii="宋体" w:hAnsi="宋体" w:hint="eastAsia"/>
          <w:szCs w:val="21"/>
        </w:rPr>
        <w:t>不</w:t>
      </w:r>
      <w:proofErr w:type="gramEnd"/>
      <w:r w:rsidRPr="00191C36">
        <w:rPr>
          <w:rFonts w:ascii="宋体" w:hAnsi="宋体" w:hint="eastAsia"/>
          <w:szCs w:val="21"/>
        </w:rPr>
        <w:t>下载</w:t>
      </w:r>
      <w:r w:rsidRPr="00191C36">
        <w:rPr>
          <w:rFonts w:ascii="宋体" w:hAnsi="宋体"/>
          <w:szCs w:val="21"/>
        </w:rPr>
        <w:t>扫描件。</w:t>
      </w:r>
    </w:p>
    <w:p w:rsidR="00191C36" w:rsidRPr="00191C36" w:rsidRDefault="00191C36" w:rsidP="00191C36">
      <w:pPr>
        <w:ind w:firstLineChars="200" w:firstLine="420"/>
        <w:rPr>
          <w:rFonts w:ascii="宋体" w:hAnsi="宋体"/>
          <w:color w:val="000000"/>
          <w:szCs w:val="21"/>
        </w:rPr>
      </w:pPr>
      <w:r w:rsidRPr="00191C36">
        <w:rPr>
          <w:rFonts w:ascii="宋体" w:hAnsi="宋体" w:hint="eastAsia"/>
          <w:szCs w:val="21"/>
        </w:rPr>
        <w:t>生成标书，点击</w:t>
      </w:r>
      <w:r w:rsidRPr="00191C36">
        <w:rPr>
          <w:rFonts w:ascii="宋体" w:hAnsi="宋体"/>
          <w:szCs w:val="21"/>
        </w:rPr>
        <w:t>“</w:t>
      </w:r>
      <w:r w:rsidRPr="00191C36">
        <w:rPr>
          <w:rFonts w:ascii="宋体" w:hAnsi="宋体"/>
          <w:b/>
          <w:szCs w:val="21"/>
        </w:rPr>
        <w:t>4</w:t>
      </w:r>
      <w:r w:rsidRPr="00191C36">
        <w:rPr>
          <w:rFonts w:ascii="宋体" w:hAnsi="宋体" w:hint="eastAsia"/>
          <w:b/>
          <w:szCs w:val="21"/>
        </w:rPr>
        <w:t>生成标书</w:t>
      </w:r>
      <w:r w:rsidRPr="00191C36">
        <w:rPr>
          <w:rFonts w:ascii="宋体" w:hAnsi="宋体"/>
          <w:szCs w:val="21"/>
        </w:rPr>
        <w:t>”</w:t>
      </w:r>
      <w:r w:rsidRPr="00191C36">
        <w:rPr>
          <w:rFonts w:ascii="宋体" w:hAnsi="宋体" w:hint="eastAsia"/>
          <w:szCs w:val="21"/>
        </w:rPr>
        <w:t>，</w:t>
      </w:r>
      <w:r w:rsidRPr="00191C36">
        <w:rPr>
          <w:rFonts w:ascii="宋体" w:hAnsi="宋体"/>
          <w:szCs w:val="21"/>
        </w:rPr>
        <w:t>会弹出</w:t>
      </w:r>
      <w:r w:rsidRPr="00191C36">
        <w:rPr>
          <w:rFonts w:ascii="宋体" w:hAnsi="宋体" w:hint="eastAsia"/>
          <w:szCs w:val="21"/>
        </w:rPr>
        <w:t>标书信</w:t>
      </w:r>
      <w:r w:rsidRPr="00191C36">
        <w:rPr>
          <w:rFonts w:ascii="宋体" w:hAnsi="宋体" w:hint="eastAsia"/>
          <w:color w:val="000000"/>
          <w:szCs w:val="21"/>
        </w:rPr>
        <w:t>息确认框，内容包含投标报价，项目经理，工期和工程质量等相关</w:t>
      </w:r>
      <w:r w:rsidRPr="00191C36">
        <w:rPr>
          <w:rFonts w:ascii="宋体" w:hAnsi="宋体"/>
          <w:color w:val="000000"/>
          <w:szCs w:val="21"/>
        </w:rPr>
        <w:t>信息的</w:t>
      </w:r>
      <w:r w:rsidRPr="00191C36">
        <w:rPr>
          <w:rFonts w:ascii="宋体" w:hAnsi="宋体" w:hint="eastAsia"/>
          <w:color w:val="000000"/>
          <w:szCs w:val="21"/>
        </w:rPr>
        <w:t>核对、</w:t>
      </w:r>
      <w:r w:rsidRPr="00191C36">
        <w:rPr>
          <w:rFonts w:ascii="宋体" w:hAnsi="宋体"/>
          <w:color w:val="000000"/>
          <w:szCs w:val="21"/>
        </w:rPr>
        <w:t>填写</w:t>
      </w:r>
      <w:r w:rsidRPr="00191C36">
        <w:rPr>
          <w:rFonts w:ascii="宋体" w:hAnsi="宋体" w:hint="eastAsia"/>
          <w:color w:val="000000"/>
          <w:szCs w:val="21"/>
        </w:rPr>
        <w:t>。确认</w:t>
      </w:r>
      <w:r w:rsidRPr="00191C36">
        <w:rPr>
          <w:rFonts w:ascii="宋体" w:hAnsi="宋体"/>
          <w:color w:val="000000"/>
          <w:szCs w:val="21"/>
        </w:rPr>
        <w:t>上述信息无误后</w:t>
      </w:r>
      <w:r w:rsidRPr="00191C36">
        <w:rPr>
          <w:rFonts w:ascii="宋体" w:hAnsi="宋体" w:hint="eastAsia"/>
          <w:color w:val="000000"/>
          <w:szCs w:val="21"/>
        </w:rPr>
        <w:t>点击</w:t>
      </w:r>
      <w:r w:rsidRPr="00191C36">
        <w:rPr>
          <w:rFonts w:ascii="宋体" w:hAnsi="宋体" w:hint="eastAsia"/>
          <w:bCs/>
          <w:color w:val="000000"/>
          <w:szCs w:val="21"/>
        </w:rPr>
        <w:t>确定</w:t>
      </w:r>
      <w:r w:rsidRPr="00191C36">
        <w:rPr>
          <w:rFonts w:ascii="宋体" w:hAnsi="宋体" w:hint="eastAsia"/>
          <w:color w:val="000000"/>
          <w:szCs w:val="21"/>
        </w:rPr>
        <w:t>。然后输入</w:t>
      </w:r>
      <w:r w:rsidRPr="00191C36">
        <w:rPr>
          <w:rFonts w:ascii="宋体" w:hAnsi="宋体" w:hint="eastAsia"/>
          <w:szCs w:val="21"/>
        </w:rPr>
        <w:t>CA锁密码，选择存放投标文件的路径，这样投标文件就生成好了。生成了两份分别为SQTF</w:t>
      </w:r>
      <w:r w:rsidRPr="00191C36">
        <w:rPr>
          <w:rFonts w:ascii="宋体" w:hAnsi="宋体" w:hint="eastAsia"/>
          <w:color w:val="000000"/>
          <w:szCs w:val="21"/>
        </w:rPr>
        <w:t>格式的加密文件和</w:t>
      </w:r>
      <w:proofErr w:type="spellStart"/>
      <w:r w:rsidRPr="00191C36">
        <w:rPr>
          <w:rFonts w:ascii="宋体" w:hAnsi="宋体" w:hint="eastAsia"/>
          <w:color w:val="000000"/>
          <w:szCs w:val="21"/>
        </w:rPr>
        <w:t>nSQTF</w:t>
      </w:r>
      <w:proofErr w:type="spellEnd"/>
      <w:r w:rsidRPr="00191C36">
        <w:rPr>
          <w:rFonts w:ascii="宋体" w:hAnsi="宋体" w:hint="eastAsia"/>
          <w:color w:val="000000"/>
          <w:szCs w:val="21"/>
        </w:rPr>
        <w:t>格式的不加密文件。</w:t>
      </w:r>
    </w:p>
    <w:p w:rsidR="00191C36" w:rsidRPr="00191C36" w:rsidRDefault="00191C36" w:rsidP="00191C36">
      <w:pPr>
        <w:ind w:firstLineChars="200" w:firstLine="420"/>
        <w:rPr>
          <w:rFonts w:ascii="宋体" w:hAnsi="宋体"/>
          <w:color w:val="000000"/>
          <w:szCs w:val="21"/>
        </w:rPr>
      </w:pPr>
      <w:r w:rsidRPr="00191C36">
        <w:rPr>
          <w:rFonts w:ascii="宋体" w:hAnsi="宋体" w:hint="eastAsia"/>
          <w:color w:val="000000"/>
          <w:szCs w:val="21"/>
        </w:rPr>
        <w:t>需特别说明：</w:t>
      </w:r>
    </w:p>
    <w:p w:rsidR="00191C36" w:rsidRPr="00191C36" w:rsidRDefault="00191C36" w:rsidP="00191C36">
      <w:pPr>
        <w:numPr>
          <w:ilvl w:val="0"/>
          <w:numId w:val="1"/>
        </w:numPr>
        <w:rPr>
          <w:rFonts w:ascii="宋体" w:hAnsi="宋体"/>
          <w:color w:val="000000"/>
          <w:szCs w:val="21"/>
        </w:rPr>
      </w:pPr>
      <w:r w:rsidRPr="00191C36">
        <w:rPr>
          <w:rFonts w:ascii="宋体" w:hAnsi="宋体" w:hint="eastAsia"/>
          <w:color w:val="000000"/>
          <w:szCs w:val="21"/>
        </w:rPr>
        <w:t>投标单位若使</w:t>
      </w:r>
      <w:proofErr w:type="gramStart"/>
      <w:r w:rsidRPr="00191C36">
        <w:rPr>
          <w:rFonts w:ascii="宋体" w:hAnsi="宋体" w:hint="eastAsia"/>
          <w:color w:val="000000"/>
          <w:szCs w:val="21"/>
        </w:rPr>
        <w:t>用副锁生成</w:t>
      </w:r>
      <w:proofErr w:type="gramEnd"/>
      <w:r w:rsidRPr="00191C36">
        <w:rPr>
          <w:rFonts w:ascii="宋体" w:hAnsi="宋体" w:hint="eastAsia"/>
          <w:color w:val="000000"/>
          <w:szCs w:val="21"/>
        </w:rPr>
        <w:t>标书，在签章的时候需要</w:t>
      </w:r>
      <w:proofErr w:type="gramStart"/>
      <w:r w:rsidRPr="00191C36">
        <w:rPr>
          <w:rFonts w:ascii="宋体" w:hAnsi="宋体" w:hint="eastAsia"/>
          <w:color w:val="000000"/>
          <w:szCs w:val="21"/>
        </w:rPr>
        <w:t>换成主锁来</w:t>
      </w:r>
      <w:proofErr w:type="gramEnd"/>
      <w:r w:rsidRPr="00191C36">
        <w:rPr>
          <w:rFonts w:ascii="宋体" w:hAnsi="宋体" w:hint="eastAsia"/>
          <w:color w:val="000000"/>
          <w:szCs w:val="21"/>
        </w:rPr>
        <w:t>签章，然后在开标解密环节还是需要</w:t>
      </w:r>
      <w:proofErr w:type="gramStart"/>
      <w:r w:rsidRPr="00191C36">
        <w:rPr>
          <w:rFonts w:ascii="宋体" w:hAnsi="宋体" w:hint="eastAsia"/>
          <w:color w:val="000000"/>
          <w:szCs w:val="21"/>
        </w:rPr>
        <w:t>用副锁来</w:t>
      </w:r>
      <w:proofErr w:type="gramEnd"/>
      <w:r w:rsidRPr="00191C36">
        <w:rPr>
          <w:rFonts w:ascii="宋体" w:hAnsi="宋体" w:hint="eastAsia"/>
          <w:color w:val="000000"/>
          <w:szCs w:val="21"/>
        </w:rPr>
        <w:t>解密。生成标书的锁与开标解密的</w:t>
      </w:r>
      <w:proofErr w:type="gramStart"/>
      <w:r w:rsidRPr="00191C36">
        <w:rPr>
          <w:rFonts w:ascii="宋体" w:hAnsi="宋体" w:hint="eastAsia"/>
          <w:color w:val="000000"/>
          <w:szCs w:val="21"/>
        </w:rPr>
        <w:t>锁一定</w:t>
      </w:r>
      <w:proofErr w:type="gramEnd"/>
      <w:r w:rsidRPr="00191C36">
        <w:rPr>
          <w:rFonts w:ascii="宋体" w:hAnsi="宋体" w:hint="eastAsia"/>
          <w:color w:val="000000"/>
          <w:szCs w:val="21"/>
        </w:rPr>
        <w:t>要保证是同一把！！</w:t>
      </w:r>
    </w:p>
    <w:p w:rsidR="00191C36" w:rsidRPr="00191C36" w:rsidRDefault="00191C36" w:rsidP="00191C36">
      <w:pPr>
        <w:numPr>
          <w:ilvl w:val="0"/>
          <w:numId w:val="1"/>
        </w:numPr>
        <w:rPr>
          <w:rFonts w:ascii="宋体" w:hAnsi="宋体"/>
          <w:color w:val="000000"/>
          <w:szCs w:val="21"/>
        </w:rPr>
      </w:pPr>
      <w:r w:rsidRPr="00191C36">
        <w:rPr>
          <w:rFonts w:ascii="宋体" w:hAnsi="宋体" w:hint="eastAsia"/>
          <w:color w:val="000000"/>
          <w:szCs w:val="21"/>
        </w:rPr>
        <w:t>标书的大小在投标软件中有限制，若是标书过大，会出现评标系统打开标书缓慢或打不开的情况。建议标书不要超过50</w:t>
      </w:r>
      <w:proofErr w:type="gramStart"/>
      <w:r w:rsidRPr="00191C36">
        <w:rPr>
          <w:rFonts w:ascii="宋体" w:hAnsi="宋体" w:hint="eastAsia"/>
          <w:color w:val="000000"/>
          <w:szCs w:val="21"/>
        </w:rPr>
        <w:t>兆</w:t>
      </w:r>
      <w:proofErr w:type="gramEnd"/>
      <w:r w:rsidRPr="00191C36">
        <w:rPr>
          <w:rFonts w:ascii="宋体" w:hAnsi="宋体" w:hint="eastAsia"/>
          <w:color w:val="000000"/>
          <w:szCs w:val="21"/>
        </w:rPr>
        <w:t>。</w:t>
      </w:r>
    </w:p>
    <w:p w:rsidR="00191C36" w:rsidRPr="00191C36" w:rsidRDefault="00191C36" w:rsidP="00191C36">
      <w:pPr>
        <w:numPr>
          <w:ilvl w:val="0"/>
          <w:numId w:val="1"/>
        </w:numPr>
        <w:rPr>
          <w:rFonts w:ascii="宋体" w:hAnsi="宋体"/>
          <w:color w:val="000000"/>
          <w:szCs w:val="21"/>
        </w:rPr>
      </w:pPr>
      <w:r w:rsidRPr="00191C36">
        <w:rPr>
          <w:rFonts w:ascii="宋体" w:hAnsi="宋体"/>
          <w:color w:val="000000"/>
          <w:szCs w:val="21"/>
        </w:rPr>
        <w:t>加密的</w:t>
      </w:r>
      <w:r w:rsidRPr="00191C36">
        <w:rPr>
          <w:rFonts w:ascii="宋体" w:hAnsi="宋体" w:hint="eastAsia"/>
          <w:color w:val="000000"/>
          <w:szCs w:val="21"/>
        </w:rPr>
        <w:t>投标</w:t>
      </w:r>
      <w:r w:rsidRPr="00191C36">
        <w:rPr>
          <w:rFonts w:ascii="宋体" w:hAnsi="宋体"/>
          <w:color w:val="000000"/>
          <w:szCs w:val="21"/>
        </w:rPr>
        <w:t>文件</w:t>
      </w:r>
      <w:r w:rsidRPr="00191C36">
        <w:rPr>
          <w:rFonts w:ascii="宋体" w:hAnsi="宋体" w:hint="eastAsia"/>
          <w:color w:val="000000"/>
          <w:szCs w:val="21"/>
        </w:rPr>
        <w:t>需要在</w:t>
      </w:r>
      <w:r w:rsidRPr="00191C36">
        <w:rPr>
          <w:rFonts w:ascii="宋体" w:hAnsi="宋体"/>
          <w:color w:val="000000"/>
          <w:szCs w:val="21"/>
        </w:rPr>
        <w:t>开标截止时期前上传至系统中</w:t>
      </w:r>
      <w:r w:rsidRPr="00191C36">
        <w:rPr>
          <w:rFonts w:ascii="宋体" w:hAnsi="宋体" w:hint="eastAsia"/>
          <w:color w:val="000000"/>
          <w:szCs w:val="21"/>
        </w:rPr>
        <w:t>。</w:t>
      </w:r>
      <w:r w:rsidRPr="00191C36">
        <w:rPr>
          <w:rFonts w:ascii="宋体" w:hAnsi="宋体"/>
          <w:color w:val="000000"/>
          <w:szCs w:val="21"/>
        </w:rPr>
        <w:t>不加密的文件可以</w:t>
      </w:r>
      <w:r w:rsidRPr="00191C36">
        <w:rPr>
          <w:rFonts w:ascii="宋体" w:hAnsi="宋体" w:hint="eastAsia"/>
          <w:color w:val="000000"/>
          <w:szCs w:val="21"/>
        </w:rPr>
        <w:t>刻录</w:t>
      </w:r>
      <w:r w:rsidRPr="00191C36">
        <w:rPr>
          <w:rFonts w:ascii="宋体" w:hAnsi="宋体"/>
          <w:color w:val="000000"/>
          <w:szCs w:val="21"/>
        </w:rPr>
        <w:t>到光盘中带至</w:t>
      </w:r>
      <w:r w:rsidRPr="00191C36">
        <w:rPr>
          <w:rFonts w:ascii="宋体" w:hAnsi="宋体" w:hint="eastAsia"/>
          <w:color w:val="000000"/>
          <w:szCs w:val="21"/>
        </w:rPr>
        <w:t>开标</w:t>
      </w:r>
      <w:r w:rsidRPr="00191C36">
        <w:rPr>
          <w:rFonts w:ascii="宋体" w:hAnsi="宋体"/>
          <w:color w:val="000000"/>
          <w:szCs w:val="21"/>
        </w:rPr>
        <w:t>现场使用</w:t>
      </w:r>
      <w:r w:rsidRPr="00191C36">
        <w:rPr>
          <w:rFonts w:ascii="宋体" w:hAnsi="宋体" w:hint="eastAsia"/>
          <w:color w:val="000000"/>
          <w:szCs w:val="21"/>
        </w:rPr>
        <w:t>，也可使用U盘拷贝带到开标现场备用。</w:t>
      </w:r>
    </w:p>
    <w:p w:rsidR="00191C36" w:rsidRPr="00191C36" w:rsidRDefault="00191C36" w:rsidP="00191C36">
      <w:pPr>
        <w:numPr>
          <w:ilvl w:val="0"/>
          <w:numId w:val="1"/>
        </w:numPr>
      </w:pPr>
      <w:r w:rsidRPr="00191C36">
        <w:rPr>
          <w:rFonts w:hint="eastAsia"/>
        </w:rPr>
        <w:t>若投标人</w:t>
      </w:r>
      <w:r w:rsidRPr="00191C36">
        <w:t>的</w:t>
      </w:r>
      <w:r w:rsidRPr="00191C36">
        <w:rPr>
          <w:rFonts w:hint="eastAsia"/>
        </w:rPr>
        <w:t>CA</w:t>
      </w:r>
      <w:proofErr w:type="gramStart"/>
      <w:r w:rsidRPr="00191C36">
        <w:rPr>
          <w:rFonts w:hint="eastAsia"/>
        </w:rPr>
        <w:t>锁即将</w:t>
      </w:r>
      <w:proofErr w:type="gramEnd"/>
      <w:r w:rsidRPr="00191C36">
        <w:t>过期，</w:t>
      </w:r>
      <w:r w:rsidRPr="00191C36">
        <w:rPr>
          <w:rFonts w:hint="eastAsia"/>
        </w:rPr>
        <w:t>请</w:t>
      </w:r>
      <w:r w:rsidRPr="00191C36">
        <w:t>自行判断距离开标</w:t>
      </w:r>
      <w:r w:rsidRPr="00191C36">
        <w:rPr>
          <w:rFonts w:hint="eastAsia"/>
        </w:rPr>
        <w:t>当天</w:t>
      </w:r>
      <w:r w:rsidRPr="00191C36">
        <w:t>是否过期，如果过期会影响</w:t>
      </w:r>
      <w:r w:rsidRPr="00191C36">
        <w:lastRenderedPageBreak/>
        <w:t>到</w:t>
      </w:r>
      <w:r w:rsidRPr="00191C36">
        <w:rPr>
          <w:rFonts w:hint="eastAsia"/>
        </w:rPr>
        <w:t>加密</w:t>
      </w:r>
      <w:r w:rsidRPr="00191C36">
        <w:t>投标文件无法解密的问题。</w:t>
      </w:r>
    </w:p>
    <w:p w:rsidR="003531FD" w:rsidRPr="00191C36" w:rsidRDefault="003531FD" w:rsidP="003531FD"/>
    <w:p w:rsidR="003531FD" w:rsidRPr="003531FD" w:rsidRDefault="003531FD" w:rsidP="003531FD"/>
    <w:p w:rsidR="003531FD" w:rsidRPr="003531FD" w:rsidRDefault="003531FD" w:rsidP="003531FD"/>
    <w:p w:rsidR="003531FD" w:rsidRPr="003531FD" w:rsidRDefault="003531FD" w:rsidP="003531FD"/>
    <w:p w:rsidR="00D54105" w:rsidRPr="00D54105" w:rsidRDefault="00D54105" w:rsidP="00D54105"/>
    <w:p w:rsidR="00DE5F72" w:rsidRDefault="00DE5F72" w:rsidP="00DE5F72">
      <w:pPr>
        <w:widowControl/>
        <w:jc w:val="left"/>
        <w:rPr>
          <w:rFonts w:ascii="宋体" w:hAnsi="宋体" w:cs="宋体"/>
          <w:kern w:val="0"/>
          <w:sz w:val="24"/>
          <w:szCs w:val="24"/>
        </w:rPr>
      </w:pPr>
    </w:p>
    <w:p w:rsidR="00AE2D84" w:rsidRPr="00C357E7" w:rsidRDefault="00AE2D84"/>
    <w:sectPr w:rsidR="00AE2D84" w:rsidRPr="00C357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EA" w:rsidRDefault="003672EA" w:rsidP="00C357E7">
      <w:r>
        <w:separator/>
      </w:r>
    </w:p>
  </w:endnote>
  <w:endnote w:type="continuationSeparator" w:id="0">
    <w:p w:rsidR="003672EA" w:rsidRDefault="003672EA" w:rsidP="00C3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WinCharSetFFFF-H">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EA" w:rsidRDefault="003672EA" w:rsidP="00C357E7">
      <w:r>
        <w:separator/>
      </w:r>
    </w:p>
  </w:footnote>
  <w:footnote w:type="continuationSeparator" w:id="0">
    <w:p w:rsidR="003672EA" w:rsidRDefault="003672EA" w:rsidP="00C35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6484"/>
    <w:multiLevelType w:val="multilevel"/>
    <w:tmpl w:val="3E39648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AB"/>
    <w:rsid w:val="00191C36"/>
    <w:rsid w:val="003531FD"/>
    <w:rsid w:val="00354EAB"/>
    <w:rsid w:val="003672EA"/>
    <w:rsid w:val="00552F59"/>
    <w:rsid w:val="009B2877"/>
    <w:rsid w:val="00AD1497"/>
    <w:rsid w:val="00AE2D84"/>
    <w:rsid w:val="00C357E7"/>
    <w:rsid w:val="00D54105"/>
    <w:rsid w:val="00DE5F72"/>
    <w:rsid w:val="00F6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E7"/>
    <w:pPr>
      <w:widowControl w:val="0"/>
      <w:jc w:val="both"/>
    </w:pPr>
    <w:rPr>
      <w:rFonts w:ascii="Calibri" w:eastAsia="宋体" w:hAnsi="Calibri" w:cs="Times New Roman"/>
    </w:rPr>
  </w:style>
  <w:style w:type="paragraph" w:styleId="1">
    <w:name w:val="heading 1"/>
    <w:basedOn w:val="a"/>
    <w:next w:val="a"/>
    <w:link w:val="1Char"/>
    <w:uiPriority w:val="9"/>
    <w:qFormat/>
    <w:rsid w:val="00552F5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357E7"/>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C357E7"/>
    <w:pPr>
      <w:keepNext/>
      <w:keepLines/>
      <w:spacing w:before="260" w:after="260" w:line="416" w:lineRule="auto"/>
      <w:outlineLvl w:val="2"/>
    </w:pPr>
    <w:rPr>
      <w:b/>
      <w:bCs/>
      <w:kern w:val="0"/>
      <w:sz w:val="32"/>
      <w:szCs w:val="32"/>
    </w:rPr>
  </w:style>
  <w:style w:type="paragraph" w:styleId="4">
    <w:name w:val="heading 4"/>
    <w:basedOn w:val="a"/>
    <w:next w:val="a"/>
    <w:link w:val="4Char"/>
    <w:unhideWhenUsed/>
    <w:qFormat/>
    <w:rsid w:val="00DE5F72"/>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7E7"/>
    <w:rPr>
      <w:sz w:val="18"/>
      <w:szCs w:val="18"/>
    </w:rPr>
  </w:style>
  <w:style w:type="paragraph" w:styleId="a4">
    <w:name w:val="footer"/>
    <w:basedOn w:val="a"/>
    <w:link w:val="Char0"/>
    <w:unhideWhenUsed/>
    <w:qFormat/>
    <w:rsid w:val="00C357E7"/>
    <w:pPr>
      <w:tabs>
        <w:tab w:val="center" w:pos="4153"/>
        <w:tab w:val="right" w:pos="8306"/>
      </w:tabs>
      <w:snapToGrid w:val="0"/>
      <w:jc w:val="left"/>
    </w:pPr>
    <w:rPr>
      <w:sz w:val="18"/>
      <w:szCs w:val="18"/>
    </w:rPr>
  </w:style>
  <w:style w:type="character" w:customStyle="1" w:styleId="Char0">
    <w:name w:val="页脚 Char"/>
    <w:basedOn w:val="a0"/>
    <w:link w:val="a4"/>
    <w:uiPriority w:val="99"/>
    <w:rsid w:val="00C357E7"/>
    <w:rPr>
      <w:sz w:val="18"/>
      <w:szCs w:val="18"/>
    </w:rPr>
  </w:style>
  <w:style w:type="character" w:customStyle="1" w:styleId="2Char">
    <w:name w:val="标题 2 Char"/>
    <w:basedOn w:val="a0"/>
    <w:link w:val="2"/>
    <w:rsid w:val="00C357E7"/>
    <w:rPr>
      <w:rFonts w:ascii="Cambria" w:eastAsia="宋体" w:hAnsi="Cambria" w:cs="Times New Roman"/>
      <w:b/>
      <w:bCs/>
      <w:kern w:val="0"/>
      <w:sz w:val="32"/>
      <w:szCs w:val="32"/>
    </w:rPr>
  </w:style>
  <w:style w:type="character" w:customStyle="1" w:styleId="3Char">
    <w:name w:val="标题 3 Char"/>
    <w:basedOn w:val="a0"/>
    <w:link w:val="3"/>
    <w:uiPriority w:val="9"/>
    <w:qFormat/>
    <w:rsid w:val="00C357E7"/>
    <w:rPr>
      <w:rFonts w:ascii="Calibri" w:eastAsia="宋体" w:hAnsi="Calibri" w:cs="Times New Roman"/>
      <w:b/>
      <w:bCs/>
      <w:kern w:val="0"/>
      <w:sz w:val="32"/>
      <w:szCs w:val="32"/>
    </w:rPr>
  </w:style>
  <w:style w:type="paragraph" w:styleId="a5">
    <w:name w:val="annotation text"/>
    <w:basedOn w:val="a"/>
    <w:link w:val="Char1"/>
    <w:qFormat/>
    <w:rsid w:val="00C357E7"/>
    <w:pPr>
      <w:jc w:val="left"/>
    </w:pPr>
  </w:style>
  <w:style w:type="character" w:customStyle="1" w:styleId="Char1">
    <w:name w:val="批注文字 Char"/>
    <w:basedOn w:val="a0"/>
    <w:link w:val="a5"/>
    <w:uiPriority w:val="99"/>
    <w:qFormat/>
    <w:rsid w:val="00C357E7"/>
    <w:rPr>
      <w:rFonts w:ascii="Calibri" w:eastAsia="宋体" w:hAnsi="Calibri" w:cs="Times New Roman"/>
    </w:rPr>
  </w:style>
  <w:style w:type="character" w:styleId="a6">
    <w:name w:val="annotation reference"/>
    <w:basedOn w:val="a0"/>
    <w:uiPriority w:val="99"/>
    <w:qFormat/>
    <w:rsid w:val="00C357E7"/>
    <w:rPr>
      <w:sz w:val="21"/>
      <w:szCs w:val="21"/>
    </w:rPr>
  </w:style>
  <w:style w:type="paragraph" w:customStyle="1" w:styleId="10">
    <w:name w:val="无间隔1"/>
    <w:uiPriority w:val="1"/>
    <w:qFormat/>
    <w:rsid w:val="00C357E7"/>
    <w:pPr>
      <w:widowControl w:val="0"/>
      <w:jc w:val="both"/>
    </w:pPr>
    <w:rPr>
      <w:rFonts w:ascii="Calibri" w:eastAsia="宋体" w:hAnsi="Calibri" w:cs="Times New Roman"/>
    </w:rPr>
  </w:style>
  <w:style w:type="paragraph" w:styleId="a7">
    <w:name w:val="Balloon Text"/>
    <w:basedOn w:val="a"/>
    <w:link w:val="Char2"/>
    <w:uiPriority w:val="99"/>
    <w:semiHidden/>
    <w:unhideWhenUsed/>
    <w:rsid w:val="00C357E7"/>
    <w:rPr>
      <w:sz w:val="18"/>
      <w:szCs w:val="18"/>
    </w:rPr>
  </w:style>
  <w:style w:type="character" w:customStyle="1" w:styleId="Char2">
    <w:name w:val="批注框文本 Char"/>
    <w:basedOn w:val="a0"/>
    <w:link w:val="a7"/>
    <w:uiPriority w:val="99"/>
    <w:semiHidden/>
    <w:rsid w:val="00C357E7"/>
    <w:rPr>
      <w:rFonts w:ascii="Calibri" w:eastAsia="宋体" w:hAnsi="Calibri" w:cs="Times New Roman"/>
      <w:sz w:val="18"/>
      <w:szCs w:val="18"/>
    </w:rPr>
  </w:style>
  <w:style w:type="character" w:customStyle="1" w:styleId="4Char">
    <w:name w:val="标题 4 Char"/>
    <w:basedOn w:val="a0"/>
    <w:link w:val="4"/>
    <w:rsid w:val="00DE5F72"/>
    <w:rPr>
      <w:rFonts w:ascii="Arial" w:eastAsia="黑体" w:hAnsi="Arial" w:cs="Times New Roman"/>
      <w:b/>
      <w:bCs/>
      <w:sz w:val="28"/>
      <w:szCs w:val="28"/>
    </w:rPr>
  </w:style>
  <w:style w:type="character" w:customStyle="1" w:styleId="1Char">
    <w:name w:val="标题 1 Char"/>
    <w:basedOn w:val="a0"/>
    <w:link w:val="1"/>
    <w:uiPriority w:val="9"/>
    <w:rsid w:val="00552F59"/>
    <w:rPr>
      <w:rFonts w:ascii="Calibri" w:eastAsia="宋体" w:hAnsi="Calibri" w:cs="Times New Roman"/>
      <w:b/>
      <w:bCs/>
      <w:kern w:val="44"/>
      <w:sz w:val="44"/>
      <w:szCs w:val="44"/>
    </w:rPr>
  </w:style>
  <w:style w:type="paragraph" w:styleId="TOC">
    <w:name w:val="TOC Heading"/>
    <w:basedOn w:val="1"/>
    <w:next w:val="a"/>
    <w:uiPriority w:val="39"/>
    <w:unhideWhenUsed/>
    <w:qFormat/>
    <w:rsid w:val="00552F5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552F59"/>
    <w:pPr>
      <w:ind w:leftChars="200" w:left="420"/>
    </w:pPr>
  </w:style>
  <w:style w:type="paragraph" w:styleId="30">
    <w:name w:val="toc 3"/>
    <w:basedOn w:val="a"/>
    <w:next w:val="a"/>
    <w:autoRedefine/>
    <w:uiPriority w:val="39"/>
    <w:unhideWhenUsed/>
    <w:rsid w:val="00552F59"/>
    <w:pPr>
      <w:ind w:leftChars="400" w:left="840"/>
    </w:pPr>
  </w:style>
  <w:style w:type="character" w:styleId="a8">
    <w:name w:val="Hyperlink"/>
    <w:basedOn w:val="a0"/>
    <w:uiPriority w:val="99"/>
    <w:unhideWhenUsed/>
    <w:rsid w:val="00552F5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E7"/>
    <w:pPr>
      <w:widowControl w:val="0"/>
      <w:jc w:val="both"/>
    </w:pPr>
    <w:rPr>
      <w:rFonts w:ascii="Calibri" w:eastAsia="宋体" w:hAnsi="Calibri" w:cs="Times New Roman"/>
    </w:rPr>
  </w:style>
  <w:style w:type="paragraph" w:styleId="1">
    <w:name w:val="heading 1"/>
    <w:basedOn w:val="a"/>
    <w:next w:val="a"/>
    <w:link w:val="1Char"/>
    <w:uiPriority w:val="9"/>
    <w:qFormat/>
    <w:rsid w:val="00552F5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C357E7"/>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C357E7"/>
    <w:pPr>
      <w:keepNext/>
      <w:keepLines/>
      <w:spacing w:before="260" w:after="260" w:line="416" w:lineRule="auto"/>
      <w:outlineLvl w:val="2"/>
    </w:pPr>
    <w:rPr>
      <w:b/>
      <w:bCs/>
      <w:kern w:val="0"/>
      <w:sz w:val="32"/>
      <w:szCs w:val="32"/>
    </w:rPr>
  </w:style>
  <w:style w:type="paragraph" w:styleId="4">
    <w:name w:val="heading 4"/>
    <w:basedOn w:val="a"/>
    <w:next w:val="a"/>
    <w:link w:val="4Char"/>
    <w:unhideWhenUsed/>
    <w:qFormat/>
    <w:rsid w:val="00DE5F72"/>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7E7"/>
    <w:rPr>
      <w:sz w:val="18"/>
      <w:szCs w:val="18"/>
    </w:rPr>
  </w:style>
  <w:style w:type="paragraph" w:styleId="a4">
    <w:name w:val="footer"/>
    <w:basedOn w:val="a"/>
    <w:link w:val="Char0"/>
    <w:unhideWhenUsed/>
    <w:qFormat/>
    <w:rsid w:val="00C357E7"/>
    <w:pPr>
      <w:tabs>
        <w:tab w:val="center" w:pos="4153"/>
        <w:tab w:val="right" w:pos="8306"/>
      </w:tabs>
      <w:snapToGrid w:val="0"/>
      <w:jc w:val="left"/>
    </w:pPr>
    <w:rPr>
      <w:sz w:val="18"/>
      <w:szCs w:val="18"/>
    </w:rPr>
  </w:style>
  <w:style w:type="character" w:customStyle="1" w:styleId="Char0">
    <w:name w:val="页脚 Char"/>
    <w:basedOn w:val="a0"/>
    <w:link w:val="a4"/>
    <w:uiPriority w:val="99"/>
    <w:rsid w:val="00C357E7"/>
    <w:rPr>
      <w:sz w:val="18"/>
      <w:szCs w:val="18"/>
    </w:rPr>
  </w:style>
  <w:style w:type="character" w:customStyle="1" w:styleId="2Char">
    <w:name w:val="标题 2 Char"/>
    <w:basedOn w:val="a0"/>
    <w:link w:val="2"/>
    <w:rsid w:val="00C357E7"/>
    <w:rPr>
      <w:rFonts w:ascii="Cambria" w:eastAsia="宋体" w:hAnsi="Cambria" w:cs="Times New Roman"/>
      <w:b/>
      <w:bCs/>
      <w:kern w:val="0"/>
      <w:sz w:val="32"/>
      <w:szCs w:val="32"/>
    </w:rPr>
  </w:style>
  <w:style w:type="character" w:customStyle="1" w:styleId="3Char">
    <w:name w:val="标题 3 Char"/>
    <w:basedOn w:val="a0"/>
    <w:link w:val="3"/>
    <w:uiPriority w:val="9"/>
    <w:qFormat/>
    <w:rsid w:val="00C357E7"/>
    <w:rPr>
      <w:rFonts w:ascii="Calibri" w:eastAsia="宋体" w:hAnsi="Calibri" w:cs="Times New Roman"/>
      <w:b/>
      <w:bCs/>
      <w:kern w:val="0"/>
      <w:sz w:val="32"/>
      <w:szCs w:val="32"/>
    </w:rPr>
  </w:style>
  <w:style w:type="paragraph" w:styleId="a5">
    <w:name w:val="annotation text"/>
    <w:basedOn w:val="a"/>
    <w:link w:val="Char1"/>
    <w:qFormat/>
    <w:rsid w:val="00C357E7"/>
    <w:pPr>
      <w:jc w:val="left"/>
    </w:pPr>
  </w:style>
  <w:style w:type="character" w:customStyle="1" w:styleId="Char1">
    <w:name w:val="批注文字 Char"/>
    <w:basedOn w:val="a0"/>
    <w:link w:val="a5"/>
    <w:uiPriority w:val="99"/>
    <w:qFormat/>
    <w:rsid w:val="00C357E7"/>
    <w:rPr>
      <w:rFonts w:ascii="Calibri" w:eastAsia="宋体" w:hAnsi="Calibri" w:cs="Times New Roman"/>
    </w:rPr>
  </w:style>
  <w:style w:type="character" w:styleId="a6">
    <w:name w:val="annotation reference"/>
    <w:basedOn w:val="a0"/>
    <w:uiPriority w:val="99"/>
    <w:qFormat/>
    <w:rsid w:val="00C357E7"/>
    <w:rPr>
      <w:sz w:val="21"/>
      <w:szCs w:val="21"/>
    </w:rPr>
  </w:style>
  <w:style w:type="paragraph" w:customStyle="1" w:styleId="10">
    <w:name w:val="无间隔1"/>
    <w:uiPriority w:val="1"/>
    <w:qFormat/>
    <w:rsid w:val="00C357E7"/>
    <w:pPr>
      <w:widowControl w:val="0"/>
      <w:jc w:val="both"/>
    </w:pPr>
    <w:rPr>
      <w:rFonts w:ascii="Calibri" w:eastAsia="宋体" w:hAnsi="Calibri" w:cs="Times New Roman"/>
    </w:rPr>
  </w:style>
  <w:style w:type="paragraph" w:styleId="a7">
    <w:name w:val="Balloon Text"/>
    <w:basedOn w:val="a"/>
    <w:link w:val="Char2"/>
    <w:uiPriority w:val="99"/>
    <w:semiHidden/>
    <w:unhideWhenUsed/>
    <w:rsid w:val="00C357E7"/>
    <w:rPr>
      <w:sz w:val="18"/>
      <w:szCs w:val="18"/>
    </w:rPr>
  </w:style>
  <w:style w:type="character" w:customStyle="1" w:styleId="Char2">
    <w:name w:val="批注框文本 Char"/>
    <w:basedOn w:val="a0"/>
    <w:link w:val="a7"/>
    <w:uiPriority w:val="99"/>
    <w:semiHidden/>
    <w:rsid w:val="00C357E7"/>
    <w:rPr>
      <w:rFonts w:ascii="Calibri" w:eastAsia="宋体" w:hAnsi="Calibri" w:cs="Times New Roman"/>
      <w:sz w:val="18"/>
      <w:szCs w:val="18"/>
    </w:rPr>
  </w:style>
  <w:style w:type="character" w:customStyle="1" w:styleId="4Char">
    <w:name w:val="标题 4 Char"/>
    <w:basedOn w:val="a0"/>
    <w:link w:val="4"/>
    <w:rsid w:val="00DE5F72"/>
    <w:rPr>
      <w:rFonts w:ascii="Arial" w:eastAsia="黑体" w:hAnsi="Arial" w:cs="Times New Roman"/>
      <w:b/>
      <w:bCs/>
      <w:sz w:val="28"/>
      <w:szCs w:val="28"/>
    </w:rPr>
  </w:style>
  <w:style w:type="character" w:customStyle="1" w:styleId="1Char">
    <w:name w:val="标题 1 Char"/>
    <w:basedOn w:val="a0"/>
    <w:link w:val="1"/>
    <w:uiPriority w:val="9"/>
    <w:rsid w:val="00552F59"/>
    <w:rPr>
      <w:rFonts w:ascii="Calibri" w:eastAsia="宋体" w:hAnsi="Calibri" w:cs="Times New Roman"/>
      <w:b/>
      <w:bCs/>
      <w:kern w:val="44"/>
      <w:sz w:val="44"/>
      <w:szCs w:val="44"/>
    </w:rPr>
  </w:style>
  <w:style w:type="paragraph" w:styleId="TOC">
    <w:name w:val="TOC Heading"/>
    <w:basedOn w:val="1"/>
    <w:next w:val="a"/>
    <w:uiPriority w:val="39"/>
    <w:unhideWhenUsed/>
    <w:qFormat/>
    <w:rsid w:val="00552F5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552F59"/>
    <w:pPr>
      <w:ind w:leftChars="200" w:left="420"/>
    </w:pPr>
  </w:style>
  <w:style w:type="paragraph" w:styleId="30">
    <w:name w:val="toc 3"/>
    <w:basedOn w:val="a"/>
    <w:next w:val="a"/>
    <w:autoRedefine/>
    <w:uiPriority w:val="39"/>
    <w:unhideWhenUsed/>
    <w:rsid w:val="00552F59"/>
    <w:pPr>
      <w:ind w:leftChars="400" w:left="840"/>
    </w:pPr>
  </w:style>
  <w:style w:type="character" w:styleId="a8">
    <w:name w:val="Hyperlink"/>
    <w:basedOn w:val="a0"/>
    <w:uiPriority w:val="99"/>
    <w:unhideWhenUsed/>
    <w:rsid w:val="00552F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E3B32-7ACA-4C02-A288-23EF925B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587</Words>
  <Characters>3349</Characters>
  <Application>Microsoft Office Word</Application>
  <DocSecurity>4</DocSecurity>
  <Lines>27</Lines>
  <Paragraphs>7</Paragraphs>
  <ScaleCrop>false</ScaleCrop>
  <Company>shendu</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2019-10-16T06:03:00Z</dcterms:created>
  <dcterms:modified xsi:type="dcterms:W3CDTF">2019-10-16T06:03:00Z</dcterms:modified>
</cp:coreProperties>
</file>