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EE415" w14:textId="11191A03" w:rsidR="00987834" w:rsidRPr="004E6F29" w:rsidRDefault="00284B04" w:rsidP="004E6F29">
      <w:pPr>
        <w:pStyle w:val="2"/>
        <w:spacing w:line="360" w:lineRule="auto"/>
        <w:rPr>
          <w:sz w:val="44"/>
          <w:szCs w:val="44"/>
          <w:lang w:eastAsia="zh-CN"/>
        </w:rPr>
      </w:pPr>
      <w:bookmarkStart w:id="0" w:name="OLE_LINK1"/>
      <w:bookmarkStart w:id="1" w:name="OLE_LINK2"/>
      <w:r>
        <w:rPr>
          <w:rFonts w:hint="eastAsia"/>
          <w:sz w:val="44"/>
          <w:szCs w:val="44"/>
          <w:lang w:eastAsia="zh-CN"/>
        </w:rPr>
        <w:t>昆山</w:t>
      </w:r>
      <w:r w:rsidR="00196AC3">
        <w:rPr>
          <w:rFonts w:hint="eastAsia"/>
          <w:sz w:val="44"/>
          <w:szCs w:val="44"/>
          <w:lang w:eastAsia="zh-CN"/>
        </w:rPr>
        <w:t>“</w:t>
      </w:r>
      <w:r>
        <w:rPr>
          <w:rFonts w:hint="eastAsia"/>
          <w:sz w:val="44"/>
          <w:szCs w:val="44"/>
          <w:lang w:eastAsia="zh-CN"/>
        </w:rPr>
        <w:t>不见面开标</w:t>
      </w:r>
      <w:r w:rsidR="00196AC3">
        <w:rPr>
          <w:rFonts w:hint="eastAsia"/>
          <w:sz w:val="44"/>
          <w:szCs w:val="44"/>
          <w:lang w:eastAsia="zh-CN"/>
        </w:rPr>
        <w:t>系统”</w:t>
      </w:r>
      <w:r w:rsidR="00987834">
        <w:rPr>
          <w:rFonts w:hint="eastAsia"/>
          <w:sz w:val="44"/>
          <w:szCs w:val="44"/>
          <w:lang w:eastAsia="zh-CN"/>
        </w:rPr>
        <w:t>使用手册</w:t>
      </w:r>
    </w:p>
    <w:p w14:paraId="6C20F974" w14:textId="11BF0AE1" w:rsidR="00A661D4" w:rsidRPr="00A661D4" w:rsidRDefault="00DB3BAF" w:rsidP="005F26E3">
      <w:pPr>
        <w:pStyle w:val="2"/>
        <w:spacing w:line="360" w:lineRule="auto"/>
      </w:pPr>
      <w:r>
        <w:rPr>
          <w:rFonts w:hint="eastAsia"/>
          <w:sz w:val="24"/>
          <w:lang w:eastAsia="zh-CN"/>
        </w:rPr>
        <w:t>（</w:t>
      </w:r>
      <w:r w:rsidR="00196AC3">
        <w:rPr>
          <w:rFonts w:hint="eastAsia"/>
          <w:sz w:val="24"/>
          <w:lang w:eastAsia="zh-CN"/>
        </w:rPr>
        <w:t>投标人部分</w:t>
      </w:r>
      <w:r w:rsidR="007604C0">
        <w:rPr>
          <w:rFonts w:hint="eastAsia"/>
          <w:sz w:val="24"/>
          <w:lang w:eastAsia="zh-CN"/>
        </w:rPr>
        <w:t>2</w:t>
      </w:r>
      <w:r w:rsidR="007604C0">
        <w:rPr>
          <w:sz w:val="24"/>
          <w:lang w:eastAsia="zh-CN"/>
        </w:rPr>
        <w:t>.</w:t>
      </w:r>
      <w:r w:rsidR="00A12352">
        <w:rPr>
          <w:rFonts w:hint="eastAsia"/>
          <w:sz w:val="24"/>
          <w:lang w:eastAsia="zh-CN"/>
        </w:rPr>
        <w:t>2</w:t>
      </w:r>
      <w:r w:rsidR="007604C0">
        <w:rPr>
          <w:rFonts w:hint="eastAsia"/>
          <w:sz w:val="24"/>
          <w:lang w:eastAsia="zh-CN"/>
        </w:rPr>
        <w:t>版</w:t>
      </w:r>
      <w:r>
        <w:rPr>
          <w:rFonts w:hint="eastAsia"/>
          <w:sz w:val="24"/>
          <w:lang w:eastAsia="zh-CN"/>
        </w:rPr>
        <w:t>）</w:t>
      </w:r>
    </w:p>
    <w:p w14:paraId="6EE77B41" w14:textId="77777777" w:rsidR="00E20CE6" w:rsidRDefault="00E20CE6" w:rsidP="005F26E3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hint="eastAsia"/>
          <w:sz w:val="21"/>
          <w:szCs w:val="21"/>
        </w:rPr>
      </w:pPr>
    </w:p>
    <w:p w14:paraId="480ED2D9" w14:textId="0B02363D" w:rsidR="0043658C" w:rsidRPr="0043658C" w:rsidRDefault="009C25E4" w:rsidP="005F26E3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昆山</w:t>
      </w:r>
      <w:r w:rsidR="00196AC3">
        <w:rPr>
          <w:rFonts w:asciiTheme="minorEastAsia" w:eastAsiaTheme="minorEastAsia" w:hAnsiTheme="minorEastAsia" w:hint="eastAsia"/>
          <w:sz w:val="21"/>
          <w:szCs w:val="21"/>
        </w:rPr>
        <w:t>“</w:t>
      </w:r>
      <w:r>
        <w:rPr>
          <w:rFonts w:asciiTheme="minorEastAsia" w:eastAsiaTheme="minorEastAsia" w:hAnsiTheme="minorEastAsia" w:hint="eastAsia"/>
          <w:sz w:val="21"/>
          <w:szCs w:val="21"/>
        </w:rPr>
        <w:t>不见面开标系统</w:t>
      </w:r>
      <w:r w:rsidR="00196AC3">
        <w:rPr>
          <w:rFonts w:asciiTheme="minorEastAsia" w:eastAsiaTheme="minorEastAsia" w:hAnsiTheme="minorEastAsia" w:hint="eastAsia"/>
          <w:sz w:val="21"/>
          <w:szCs w:val="21"/>
        </w:rPr>
        <w:t>”（以下简称不见面系统）</w:t>
      </w:r>
      <w:r>
        <w:rPr>
          <w:rFonts w:asciiTheme="minorEastAsia" w:eastAsiaTheme="minorEastAsia" w:hAnsiTheme="minorEastAsia" w:hint="eastAsia"/>
          <w:sz w:val="21"/>
          <w:szCs w:val="21"/>
        </w:rPr>
        <w:t>把文件解密、报价方法及系数抽取、提疑澄清、开标唱标等开标</w:t>
      </w:r>
      <w:r w:rsidR="0043658C" w:rsidRPr="0043658C">
        <w:rPr>
          <w:rFonts w:asciiTheme="minorEastAsia" w:eastAsiaTheme="minorEastAsia" w:hAnsiTheme="minorEastAsia" w:hint="eastAsia"/>
          <w:sz w:val="21"/>
          <w:szCs w:val="21"/>
        </w:rPr>
        <w:t>环节</w:t>
      </w:r>
      <w:r>
        <w:rPr>
          <w:rFonts w:asciiTheme="minorEastAsia" w:eastAsiaTheme="minorEastAsia" w:hAnsiTheme="minorEastAsia" w:hint="eastAsia"/>
          <w:sz w:val="21"/>
          <w:szCs w:val="21"/>
        </w:rPr>
        <w:t>对外直播</w:t>
      </w:r>
      <w:r w:rsidR="005402D8">
        <w:rPr>
          <w:rFonts w:asciiTheme="minorEastAsia" w:eastAsiaTheme="minorEastAsia" w:hAnsiTheme="minorEastAsia" w:hint="eastAsia"/>
          <w:sz w:val="21"/>
          <w:szCs w:val="21"/>
        </w:rPr>
        <w:t>，实现远程在线</w:t>
      </w:r>
      <w:r w:rsidR="00196AC3">
        <w:rPr>
          <w:rFonts w:asciiTheme="minorEastAsia" w:eastAsiaTheme="minorEastAsia" w:hAnsiTheme="minorEastAsia" w:hint="eastAsia"/>
          <w:sz w:val="21"/>
          <w:szCs w:val="21"/>
        </w:rPr>
        <w:t>不见面</w:t>
      </w:r>
      <w:r w:rsidR="005402D8">
        <w:rPr>
          <w:rFonts w:asciiTheme="minorEastAsia" w:eastAsiaTheme="minorEastAsia" w:hAnsiTheme="minorEastAsia" w:hint="eastAsia"/>
          <w:sz w:val="21"/>
          <w:szCs w:val="21"/>
        </w:rPr>
        <w:t>开标。</w:t>
      </w:r>
      <w:r w:rsidR="00196AC3">
        <w:rPr>
          <w:rFonts w:asciiTheme="minorEastAsia" w:eastAsiaTheme="minorEastAsia" w:hAnsiTheme="minorEastAsia" w:hint="eastAsia"/>
          <w:sz w:val="21"/>
          <w:szCs w:val="21"/>
        </w:rPr>
        <w:t>使用不见面开标系统开标的项目，投标人是否需要到现场参加开标活动当依据招标文件规定</w:t>
      </w:r>
      <w:r w:rsidR="00474CD8">
        <w:rPr>
          <w:rFonts w:asciiTheme="minorEastAsia" w:eastAsiaTheme="minorEastAsia" w:hAnsiTheme="minorEastAsia" w:hint="eastAsia"/>
          <w:sz w:val="21"/>
          <w:szCs w:val="21"/>
        </w:rPr>
        <w:t>。</w:t>
      </w:r>
      <w:r w:rsidR="00196AC3">
        <w:rPr>
          <w:rFonts w:asciiTheme="minorEastAsia" w:eastAsiaTheme="minorEastAsia" w:hAnsiTheme="minorEastAsia" w:hint="eastAsia"/>
          <w:sz w:val="21"/>
          <w:szCs w:val="21"/>
        </w:rPr>
        <w:t>凡使用“不见面开标系统”参与远程不见面开标的</w:t>
      </w:r>
      <w:r w:rsidR="00F53846">
        <w:rPr>
          <w:rFonts w:asciiTheme="minorEastAsia" w:eastAsiaTheme="minorEastAsia" w:hAnsiTheme="minorEastAsia" w:hint="eastAsia"/>
          <w:sz w:val="21"/>
          <w:szCs w:val="21"/>
        </w:rPr>
        <w:t>，应仔细阅读本手册，并做如下提醒：</w:t>
      </w:r>
    </w:p>
    <w:p w14:paraId="68A1A765" w14:textId="5DA27321" w:rsidR="0043658C" w:rsidRPr="0043658C" w:rsidRDefault="00474CD8" w:rsidP="005F26E3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1</w:t>
      </w:r>
      <w:r w:rsidR="00F53846">
        <w:rPr>
          <w:rFonts w:asciiTheme="minorEastAsia" w:eastAsiaTheme="minorEastAsia" w:hAnsiTheme="minorEastAsia" w:hint="eastAsia"/>
          <w:sz w:val="21"/>
          <w:szCs w:val="21"/>
        </w:rPr>
        <w:t>．在开标之前，请投标人按照招标文件要求，仔细确认电子投标文件已成功递交到昆山网上招投标系统。</w:t>
      </w:r>
    </w:p>
    <w:p w14:paraId="1C9FCE32" w14:textId="09B0F9F7" w:rsidR="0043658C" w:rsidRPr="0043658C" w:rsidRDefault="00474CD8" w:rsidP="005F26E3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</w:t>
      </w:r>
      <w:r w:rsidR="00D46D43">
        <w:rPr>
          <w:rFonts w:asciiTheme="minorEastAsia" w:eastAsiaTheme="minorEastAsia" w:hAnsiTheme="minorEastAsia" w:hint="eastAsia"/>
          <w:sz w:val="21"/>
          <w:szCs w:val="21"/>
        </w:rPr>
        <w:t>．</w:t>
      </w:r>
      <w:r w:rsidR="0043658C" w:rsidRPr="0043658C">
        <w:rPr>
          <w:rFonts w:asciiTheme="minorEastAsia" w:eastAsiaTheme="minorEastAsia" w:hAnsiTheme="minorEastAsia" w:hint="eastAsia"/>
          <w:sz w:val="21"/>
          <w:szCs w:val="21"/>
        </w:rPr>
        <w:t>投标人</w:t>
      </w:r>
      <w:r w:rsidR="00F53846">
        <w:rPr>
          <w:rFonts w:asciiTheme="minorEastAsia" w:eastAsiaTheme="minorEastAsia" w:hAnsiTheme="minorEastAsia" w:hint="eastAsia"/>
          <w:sz w:val="21"/>
          <w:szCs w:val="21"/>
        </w:rPr>
        <w:t>应在开标前一小时登录不见面开标系统并进行签到</w:t>
      </w:r>
      <w:r w:rsidR="0043658C" w:rsidRPr="0043658C">
        <w:rPr>
          <w:rFonts w:asciiTheme="minorEastAsia" w:eastAsiaTheme="minorEastAsia" w:hAnsiTheme="minorEastAsia" w:hint="eastAsia"/>
          <w:sz w:val="21"/>
          <w:szCs w:val="21"/>
        </w:rPr>
        <w:t>。</w:t>
      </w:r>
      <w:r w:rsidR="00D46D43">
        <w:rPr>
          <w:rFonts w:asciiTheme="minorEastAsia" w:eastAsiaTheme="minorEastAsia" w:hAnsiTheme="minorEastAsia" w:hint="eastAsia"/>
          <w:sz w:val="21"/>
          <w:szCs w:val="21"/>
        </w:rPr>
        <w:t>开标时无法签到，未签到的单位仍可参与开标。</w:t>
      </w:r>
    </w:p>
    <w:p w14:paraId="39B61B59" w14:textId="4E23B14E" w:rsidR="0043658C" w:rsidRPr="0043658C" w:rsidRDefault="00474CD8" w:rsidP="005F26E3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3</w:t>
      </w:r>
      <w:r w:rsidR="00D46D43">
        <w:rPr>
          <w:rFonts w:asciiTheme="minorEastAsia" w:eastAsiaTheme="minorEastAsia" w:hAnsiTheme="minorEastAsia" w:hint="eastAsia"/>
          <w:sz w:val="21"/>
          <w:szCs w:val="21"/>
        </w:rPr>
        <w:t>．投标人应按照本手册提前设置好不见面开标系统的软件环境，配置符合要求的硬件设备，以保证不见面开标系统的正常运行和开标时进行必要的远程交互。</w:t>
      </w:r>
    </w:p>
    <w:p w14:paraId="1A43EE3D" w14:textId="77777777" w:rsidR="002070E7" w:rsidRPr="00987834" w:rsidRDefault="0043658C" w:rsidP="00E20CE6">
      <w:pPr>
        <w:pStyle w:val="Default"/>
        <w:spacing w:line="360" w:lineRule="auto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hAnsiTheme="minorEastAsia"/>
          <w:b/>
          <w:sz w:val="44"/>
          <w:szCs w:val="44"/>
        </w:rPr>
        <w:br w:type="page"/>
      </w:r>
    </w:p>
    <w:p w14:paraId="3B1769E2" w14:textId="77777777" w:rsidR="0078049F" w:rsidRPr="002070E7" w:rsidRDefault="0078049F" w:rsidP="00A72810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hint="eastAsia"/>
          <w:sz w:val="21"/>
          <w:szCs w:val="21"/>
        </w:rPr>
      </w:pPr>
      <w:r w:rsidRPr="002070E7">
        <w:rPr>
          <w:rFonts w:asciiTheme="minorEastAsia" w:eastAsiaTheme="minorEastAsia" w:hAnsiTheme="minorEastAsia" w:hint="eastAsia"/>
          <w:sz w:val="21"/>
          <w:szCs w:val="21"/>
        </w:rPr>
        <w:lastRenderedPageBreak/>
        <w:t>一、软硬件要求</w:t>
      </w:r>
    </w:p>
    <w:p w14:paraId="0C45E722" w14:textId="5D6FAE3A" w:rsidR="0078049F" w:rsidRPr="002070E7" w:rsidRDefault="0078049F" w:rsidP="00A72810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sz w:val="21"/>
          <w:szCs w:val="21"/>
        </w:rPr>
      </w:pPr>
      <w:r w:rsidRPr="002070E7">
        <w:rPr>
          <w:rFonts w:asciiTheme="minorEastAsia" w:eastAsiaTheme="minorEastAsia" w:hAnsiTheme="minorEastAsia" w:cs="宋体"/>
          <w:sz w:val="21"/>
          <w:szCs w:val="21"/>
        </w:rPr>
        <w:t>因</w:t>
      </w:r>
      <w:r w:rsidR="002D1644" w:rsidRPr="002070E7">
        <w:rPr>
          <w:rFonts w:asciiTheme="minorEastAsia" w:eastAsiaTheme="minorEastAsia" w:hAnsiTheme="minorEastAsia" w:cs="宋体"/>
          <w:sz w:val="21"/>
          <w:szCs w:val="21"/>
        </w:rPr>
        <w:t>不见面开标系统</w:t>
      </w:r>
      <w:r w:rsidRPr="002070E7">
        <w:rPr>
          <w:rFonts w:asciiTheme="minorEastAsia" w:eastAsiaTheme="minorEastAsia" w:hAnsiTheme="minorEastAsia" w:cs="宋体"/>
          <w:sz w:val="21"/>
          <w:szCs w:val="21"/>
        </w:rPr>
        <w:t>具备视频直播、语音通话等对网络带宽及硬件要求相对较高的功能，故投标人在参与使用</w:t>
      </w:r>
      <w:r w:rsidR="002D1644" w:rsidRPr="002070E7">
        <w:rPr>
          <w:rFonts w:asciiTheme="minorEastAsia" w:eastAsiaTheme="minorEastAsia" w:hAnsiTheme="minorEastAsia" w:cs="宋体"/>
          <w:sz w:val="21"/>
          <w:szCs w:val="21"/>
        </w:rPr>
        <w:t>不见面开标</w:t>
      </w:r>
      <w:r w:rsidRPr="002070E7">
        <w:rPr>
          <w:rFonts w:asciiTheme="minorEastAsia" w:eastAsiaTheme="minorEastAsia" w:hAnsiTheme="minorEastAsia" w:cs="宋体"/>
          <w:sz w:val="21"/>
          <w:szCs w:val="21"/>
        </w:rPr>
        <w:t>系统</w:t>
      </w:r>
      <w:r w:rsidR="002D1644" w:rsidRPr="002070E7">
        <w:rPr>
          <w:rFonts w:asciiTheme="minorEastAsia" w:eastAsiaTheme="minorEastAsia" w:hAnsiTheme="minorEastAsia" w:cs="宋体"/>
          <w:sz w:val="21"/>
          <w:szCs w:val="21"/>
        </w:rPr>
        <w:t>参与</w:t>
      </w:r>
      <w:r w:rsidRPr="002070E7">
        <w:rPr>
          <w:rFonts w:asciiTheme="minorEastAsia" w:eastAsiaTheme="minorEastAsia" w:hAnsiTheme="minorEastAsia" w:cs="宋体"/>
          <w:sz w:val="21"/>
          <w:szCs w:val="21"/>
        </w:rPr>
        <w:t>开标时，需确认是否满足如下要求：</w:t>
      </w:r>
    </w:p>
    <w:p w14:paraId="70C0C9A2" w14:textId="479FD3AB" w:rsidR="0078049F" w:rsidRPr="002070E7" w:rsidRDefault="002070E7" w:rsidP="00A72810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sz w:val="21"/>
          <w:szCs w:val="21"/>
        </w:rPr>
      </w:pPr>
      <w:r>
        <w:rPr>
          <w:rFonts w:asciiTheme="minorEastAsia" w:eastAsiaTheme="minorEastAsia" w:hAnsiTheme="minorEastAsia" w:cstheme="minorBidi"/>
          <w:color w:val="auto"/>
          <w:kern w:val="2"/>
          <w:sz w:val="21"/>
          <w:szCs w:val="21"/>
        </w:rPr>
        <w:t>1</w:t>
      </w:r>
      <w:r w:rsidR="00A72810">
        <w:rPr>
          <w:rFonts w:asciiTheme="minorEastAsia" w:eastAsiaTheme="minorEastAsia" w:hAnsiTheme="minorEastAsia" w:cstheme="minorBidi" w:hint="eastAsia"/>
          <w:color w:val="auto"/>
          <w:kern w:val="2"/>
          <w:sz w:val="21"/>
          <w:szCs w:val="21"/>
        </w:rPr>
        <w:t>.</w:t>
      </w:r>
      <w:r w:rsidR="0078049F" w:rsidRPr="002070E7">
        <w:rPr>
          <w:rFonts w:asciiTheme="minorEastAsia" w:eastAsiaTheme="minorEastAsia" w:hAnsiTheme="minorEastAsia" w:cs="宋体"/>
          <w:sz w:val="21"/>
          <w:szCs w:val="21"/>
        </w:rPr>
        <w:t>网络要求</w:t>
      </w:r>
    </w:p>
    <w:p w14:paraId="2F04343A" w14:textId="482861C4" w:rsidR="0078049F" w:rsidRPr="002070E7" w:rsidRDefault="002D1644" w:rsidP="00A72810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sz w:val="21"/>
          <w:szCs w:val="21"/>
        </w:rPr>
      </w:pPr>
      <w:r w:rsidRPr="002070E7">
        <w:rPr>
          <w:rFonts w:asciiTheme="minorEastAsia" w:eastAsiaTheme="minorEastAsia" w:hAnsiTheme="minorEastAsia" w:cs="宋体"/>
          <w:sz w:val="21"/>
          <w:szCs w:val="21"/>
        </w:rPr>
        <w:t>可正常访问互联网</w:t>
      </w:r>
      <w:r w:rsidR="005F26E3">
        <w:rPr>
          <w:rFonts w:asciiTheme="minorEastAsia" w:eastAsiaTheme="minorEastAsia" w:hAnsiTheme="minorEastAsia" w:cs="宋体"/>
          <w:sz w:val="21"/>
          <w:szCs w:val="21"/>
        </w:rPr>
        <w:t>且可流畅</w:t>
      </w:r>
      <w:r w:rsidRPr="002070E7">
        <w:rPr>
          <w:rFonts w:asciiTheme="minorEastAsia" w:eastAsiaTheme="minorEastAsia" w:hAnsiTheme="minorEastAsia" w:cs="宋体"/>
          <w:sz w:val="21"/>
          <w:szCs w:val="21"/>
        </w:rPr>
        <w:t>观看视频</w:t>
      </w:r>
      <w:r w:rsidRPr="002070E7">
        <w:rPr>
          <w:rFonts w:asciiTheme="minorEastAsia" w:eastAsiaTheme="minorEastAsia" w:hAnsiTheme="minorEastAsia" w:cs="宋体" w:hint="eastAsia"/>
          <w:sz w:val="21"/>
          <w:szCs w:val="21"/>
        </w:rPr>
        <w:t>。</w:t>
      </w:r>
      <w:r w:rsidRPr="002070E7">
        <w:rPr>
          <w:rFonts w:asciiTheme="minorEastAsia" w:eastAsiaTheme="minorEastAsia" w:hAnsiTheme="minorEastAsia" w:cs="宋体"/>
          <w:sz w:val="21"/>
          <w:szCs w:val="21"/>
        </w:rPr>
        <w:t>建议</w:t>
      </w:r>
      <w:r w:rsidR="0078049F" w:rsidRPr="002070E7">
        <w:rPr>
          <w:rFonts w:asciiTheme="minorEastAsia" w:eastAsiaTheme="minorEastAsia" w:hAnsiTheme="minorEastAsia" w:cs="宋体"/>
          <w:sz w:val="21"/>
          <w:szCs w:val="21"/>
        </w:rPr>
        <w:t>网络带宽</w:t>
      </w:r>
      <w:r w:rsidR="00A72810">
        <w:rPr>
          <w:rFonts w:asciiTheme="minorEastAsia" w:eastAsiaTheme="minorEastAsia" w:hAnsiTheme="minorEastAsia" w:cs="Times New Roman"/>
          <w:sz w:val="21"/>
          <w:szCs w:val="21"/>
        </w:rPr>
        <w:t>20</w:t>
      </w:r>
      <w:r w:rsidR="0078049F" w:rsidRPr="002070E7">
        <w:rPr>
          <w:rFonts w:asciiTheme="minorEastAsia" w:eastAsiaTheme="minorEastAsia" w:hAnsiTheme="minorEastAsia" w:cs="Times New Roman"/>
          <w:sz w:val="21"/>
          <w:szCs w:val="21"/>
        </w:rPr>
        <w:t>M</w:t>
      </w:r>
      <w:r w:rsidR="0078049F" w:rsidRPr="002070E7">
        <w:rPr>
          <w:rFonts w:asciiTheme="minorEastAsia" w:eastAsiaTheme="minorEastAsia" w:hAnsiTheme="minorEastAsia" w:cs="宋体"/>
          <w:sz w:val="21"/>
          <w:szCs w:val="21"/>
        </w:rPr>
        <w:t>以上。</w:t>
      </w:r>
    </w:p>
    <w:p w14:paraId="4F546FF5" w14:textId="46966DE6" w:rsidR="0078049F" w:rsidRPr="002070E7" w:rsidRDefault="002070E7" w:rsidP="00A72810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sz w:val="21"/>
          <w:szCs w:val="21"/>
        </w:rPr>
      </w:pPr>
      <w:r>
        <w:rPr>
          <w:rFonts w:asciiTheme="minorEastAsia" w:eastAsiaTheme="minorEastAsia" w:hAnsiTheme="minorEastAsia" w:cstheme="minorBidi"/>
          <w:color w:val="auto"/>
          <w:kern w:val="2"/>
          <w:sz w:val="21"/>
          <w:szCs w:val="21"/>
        </w:rPr>
        <w:t>2</w:t>
      </w:r>
      <w:r w:rsidR="00A72810">
        <w:rPr>
          <w:rFonts w:asciiTheme="minorEastAsia" w:eastAsiaTheme="minorEastAsia" w:hAnsiTheme="minorEastAsia" w:cstheme="minorBidi" w:hint="eastAsia"/>
          <w:color w:val="auto"/>
          <w:kern w:val="2"/>
          <w:sz w:val="21"/>
          <w:szCs w:val="21"/>
        </w:rPr>
        <w:t>．</w:t>
      </w:r>
      <w:r w:rsidR="0078049F" w:rsidRPr="002070E7">
        <w:rPr>
          <w:rFonts w:asciiTheme="minorEastAsia" w:eastAsiaTheme="minorEastAsia" w:hAnsiTheme="minorEastAsia" w:cs="宋体"/>
          <w:sz w:val="21"/>
          <w:szCs w:val="21"/>
        </w:rPr>
        <w:t>硬件要求</w:t>
      </w:r>
    </w:p>
    <w:p w14:paraId="7557F081" w14:textId="77EC1D9B" w:rsidR="0078049F" w:rsidRDefault="0078049F" w:rsidP="00A72810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sz w:val="21"/>
          <w:szCs w:val="21"/>
        </w:rPr>
      </w:pPr>
      <w:r w:rsidRPr="002070E7">
        <w:rPr>
          <w:rFonts w:asciiTheme="minorEastAsia" w:eastAsiaTheme="minorEastAsia" w:hAnsiTheme="minorEastAsia" w:cs="宋体"/>
          <w:sz w:val="21"/>
          <w:szCs w:val="21"/>
        </w:rPr>
        <w:t>电脑要求内存</w:t>
      </w:r>
      <w:r w:rsidR="00A72810">
        <w:rPr>
          <w:rFonts w:asciiTheme="minorEastAsia" w:eastAsiaTheme="minorEastAsia" w:hAnsiTheme="minorEastAsia" w:cs="Times New Roman"/>
          <w:sz w:val="21"/>
          <w:szCs w:val="21"/>
        </w:rPr>
        <w:t>8</w:t>
      </w:r>
      <w:r w:rsidRPr="002070E7">
        <w:rPr>
          <w:rFonts w:asciiTheme="minorEastAsia" w:eastAsiaTheme="minorEastAsia" w:hAnsiTheme="minorEastAsia" w:cs="Times New Roman"/>
          <w:sz w:val="21"/>
          <w:szCs w:val="21"/>
        </w:rPr>
        <w:t>G</w:t>
      </w:r>
      <w:r w:rsidRPr="002070E7">
        <w:rPr>
          <w:rFonts w:asciiTheme="minorEastAsia" w:eastAsiaTheme="minorEastAsia" w:hAnsiTheme="minorEastAsia" w:cs="宋体"/>
          <w:sz w:val="21"/>
          <w:szCs w:val="21"/>
        </w:rPr>
        <w:t>及以上，且需配套网络摄像头、麦克风、音箱等，并确保其均能正常运转。</w:t>
      </w:r>
    </w:p>
    <w:p w14:paraId="0FD8F01B" w14:textId="59CBDBD6" w:rsidR="007A7827" w:rsidRDefault="007A7827" w:rsidP="00A72810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sz w:val="21"/>
          <w:szCs w:val="21"/>
        </w:rPr>
      </w:pPr>
      <w:r>
        <w:rPr>
          <w:rFonts w:asciiTheme="minorEastAsia" w:eastAsiaTheme="minorEastAsia" w:hAnsiTheme="minorEastAsia" w:cs="宋体"/>
          <w:sz w:val="21"/>
          <w:szCs w:val="21"/>
        </w:rPr>
        <w:t>3.</w:t>
      </w:r>
      <w:r w:rsidRPr="007A7827">
        <w:rPr>
          <w:rFonts w:asciiTheme="minorEastAsia" w:eastAsiaTheme="minorEastAsia" w:hAnsiTheme="minorEastAsia" w:cs="宋体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软件要求</w:t>
      </w:r>
    </w:p>
    <w:p w14:paraId="7A144A24" w14:textId="776D3046" w:rsidR="00163ADB" w:rsidRPr="007A7827" w:rsidRDefault="007A7827" w:rsidP="00163ADB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sz w:val="21"/>
          <w:szCs w:val="21"/>
        </w:rPr>
      </w:pPr>
      <w:r w:rsidRPr="002070E7">
        <w:rPr>
          <w:rFonts w:asciiTheme="minorEastAsia" w:eastAsiaTheme="minorEastAsia" w:hAnsiTheme="minorEastAsia" w:cs="宋体"/>
          <w:sz w:val="21"/>
          <w:szCs w:val="21"/>
        </w:rPr>
        <w:t>操作系统要求</w:t>
      </w:r>
      <w:r w:rsidRPr="002070E7">
        <w:rPr>
          <w:rFonts w:asciiTheme="minorEastAsia" w:eastAsiaTheme="minorEastAsia" w:hAnsiTheme="minorEastAsia" w:cs="Times New Roman"/>
          <w:sz w:val="21"/>
          <w:szCs w:val="21"/>
        </w:rPr>
        <w:t>Windows7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或</w:t>
      </w:r>
      <w:r>
        <w:rPr>
          <w:rFonts w:asciiTheme="minorEastAsia" w:eastAsiaTheme="minorEastAsia" w:hAnsiTheme="minorEastAsia" w:cs="宋体"/>
          <w:sz w:val="21"/>
          <w:szCs w:val="21"/>
        </w:rPr>
        <w:t>W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indow</w:t>
      </w:r>
      <w:r>
        <w:rPr>
          <w:rFonts w:asciiTheme="minorEastAsia" w:eastAsiaTheme="minorEastAsia" w:hAnsiTheme="minorEastAsia" w:cs="宋体"/>
          <w:sz w:val="21"/>
          <w:szCs w:val="21"/>
        </w:rPr>
        <w:t>10</w:t>
      </w:r>
      <w:r w:rsidRPr="002070E7">
        <w:rPr>
          <w:rFonts w:asciiTheme="minorEastAsia" w:eastAsiaTheme="minorEastAsia" w:hAnsiTheme="minorEastAsia" w:cs="宋体"/>
          <w:sz w:val="21"/>
          <w:szCs w:val="21"/>
        </w:rPr>
        <w:t>，浏览器要求</w:t>
      </w:r>
      <w:r w:rsidRPr="002070E7">
        <w:rPr>
          <w:rFonts w:asciiTheme="minorEastAsia" w:eastAsiaTheme="minorEastAsia" w:hAnsiTheme="minorEastAsia" w:cs="Times New Roman"/>
          <w:sz w:val="21"/>
          <w:szCs w:val="21"/>
        </w:rPr>
        <w:t>IE11</w:t>
      </w:r>
      <w:r w:rsidRPr="002070E7">
        <w:rPr>
          <w:rFonts w:asciiTheme="minorEastAsia" w:eastAsiaTheme="minorEastAsia" w:hAnsiTheme="minorEastAsia" w:cs="宋体"/>
          <w:sz w:val="21"/>
          <w:szCs w:val="21"/>
        </w:rPr>
        <w:t>及以上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；</w:t>
      </w:r>
      <w:r w:rsidR="00BE700D">
        <w:rPr>
          <w:rFonts w:asciiTheme="minorEastAsia" w:eastAsiaTheme="minorEastAsia" w:hAnsiTheme="minorEastAsia" w:cs="宋体" w:hint="eastAsia"/>
          <w:sz w:val="21"/>
          <w:szCs w:val="21"/>
        </w:rPr>
        <w:t>需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安装“新点驱动（</w:t>
      </w:r>
      <w:r w:rsidRPr="007A7827">
        <w:rPr>
          <w:rFonts w:asciiTheme="minorEastAsia" w:eastAsiaTheme="minorEastAsia" w:hAnsiTheme="minorEastAsia" w:cs="宋体" w:hint="eastAsia"/>
          <w:sz w:val="21"/>
          <w:szCs w:val="21"/>
        </w:rPr>
        <w:t>江苏省互联互通版</w:t>
      </w:r>
      <w:r>
        <w:rPr>
          <w:rFonts w:asciiTheme="minorEastAsia" w:eastAsiaTheme="minorEastAsia" w:hAnsiTheme="minorEastAsia" w:cs="宋体" w:hint="eastAsia"/>
          <w:sz w:val="21"/>
          <w:szCs w:val="21"/>
        </w:rPr>
        <w:t>）”</w:t>
      </w:r>
      <w:r w:rsidR="00BE700D">
        <w:rPr>
          <w:rFonts w:asciiTheme="minorEastAsia" w:eastAsiaTheme="minorEastAsia" w:hAnsiTheme="minorEastAsia" w:cs="宋体" w:hint="eastAsia"/>
          <w:sz w:val="21"/>
          <w:szCs w:val="21"/>
        </w:rPr>
        <w:t>又名“新点检测工具（</w:t>
      </w:r>
      <w:r w:rsidR="00BE700D" w:rsidRPr="00BE700D">
        <w:rPr>
          <w:rFonts w:asciiTheme="minorEastAsia" w:eastAsiaTheme="minorEastAsia" w:hAnsiTheme="minorEastAsia" w:cs="宋体" w:hint="eastAsia"/>
          <w:sz w:val="21"/>
          <w:szCs w:val="21"/>
        </w:rPr>
        <w:t>江苏省互联互通版</w:t>
      </w:r>
      <w:r w:rsidR="00BE700D">
        <w:rPr>
          <w:rFonts w:asciiTheme="minorEastAsia" w:eastAsiaTheme="minorEastAsia" w:hAnsiTheme="minorEastAsia" w:cs="宋体" w:hint="eastAsia"/>
          <w:sz w:val="21"/>
          <w:szCs w:val="21"/>
        </w:rPr>
        <w:t>）”</w:t>
      </w:r>
      <w:r w:rsidR="00743551">
        <w:rPr>
          <w:rFonts w:asciiTheme="minorEastAsia" w:eastAsiaTheme="minorEastAsia" w:hAnsiTheme="minorEastAsia" w:cs="宋体" w:hint="eastAsia"/>
          <w:sz w:val="21"/>
          <w:szCs w:val="21"/>
        </w:rPr>
        <w:t>。</w:t>
      </w:r>
    </w:p>
    <w:p w14:paraId="5C9FAB80" w14:textId="7E66389C" w:rsidR="00EF7B35" w:rsidRDefault="00BE700D" w:rsidP="00023020">
      <w:pPr>
        <w:pStyle w:val="Default"/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3296C58A" wp14:editId="1C1A9DBC">
            <wp:extent cx="868755" cy="1082134"/>
            <wp:effectExtent l="0" t="0" r="762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7149" w14:textId="66BC308E" w:rsidR="0078049F" w:rsidRPr="002070E7" w:rsidRDefault="00F64190" w:rsidP="00023020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hint="eastAsia"/>
          <w:sz w:val="21"/>
          <w:szCs w:val="21"/>
        </w:rPr>
      </w:pPr>
      <w:r w:rsidRPr="002070E7">
        <w:rPr>
          <w:rFonts w:asciiTheme="minorEastAsia" w:eastAsiaTheme="minorEastAsia" w:hAnsiTheme="minorEastAsia" w:hint="eastAsia"/>
          <w:sz w:val="21"/>
          <w:szCs w:val="21"/>
        </w:rPr>
        <w:t>二、浏览器设置</w:t>
      </w:r>
    </w:p>
    <w:p w14:paraId="5DB0D110" w14:textId="77777777" w:rsidR="00123D73" w:rsidRPr="002070E7" w:rsidRDefault="00123D73" w:rsidP="00023020">
      <w:pPr>
        <w:spacing w:line="360" w:lineRule="auto"/>
        <w:ind w:firstLineChars="200" w:firstLine="420"/>
        <w:jc w:val="left"/>
        <w:rPr>
          <w:rFonts w:asciiTheme="minorEastAsia" w:hAnsiTheme="minorEastAsia" w:cs="宋体" w:hint="eastAsia"/>
          <w:szCs w:val="21"/>
        </w:rPr>
      </w:pPr>
      <w:r w:rsidRPr="002070E7">
        <w:rPr>
          <w:rFonts w:asciiTheme="minorEastAsia" w:hAnsiTheme="minorEastAsia" w:cs="宋体" w:hint="eastAsia"/>
          <w:szCs w:val="21"/>
        </w:rPr>
        <w:t>为了系统相关插件能正常加载，请按以下步骤进行</w:t>
      </w:r>
    </w:p>
    <w:p w14:paraId="635140F5" w14:textId="2C309E05" w:rsidR="00F64190" w:rsidRPr="002070E7" w:rsidRDefault="00F64190" w:rsidP="00CB172A">
      <w:pPr>
        <w:spacing w:line="360" w:lineRule="auto"/>
        <w:ind w:firstLineChars="200" w:firstLine="420"/>
        <w:jc w:val="left"/>
        <w:rPr>
          <w:rFonts w:asciiTheme="minorEastAsia" w:hAnsiTheme="minorEastAsia" w:cs="宋体" w:hint="eastAsia"/>
          <w:szCs w:val="21"/>
        </w:rPr>
      </w:pPr>
      <w:r w:rsidRPr="002070E7">
        <w:rPr>
          <w:rFonts w:asciiTheme="minorEastAsia" w:hAnsiTheme="minorEastAsia" w:cs="宋体" w:hint="eastAsia"/>
          <w:szCs w:val="21"/>
        </w:rPr>
        <w:t>1</w:t>
      </w:r>
      <w:r w:rsidR="00023020">
        <w:rPr>
          <w:rFonts w:asciiTheme="minorEastAsia" w:hAnsiTheme="minorEastAsia" w:cs="宋体" w:hint="eastAsia"/>
          <w:szCs w:val="21"/>
        </w:rPr>
        <w:t>．</w:t>
      </w:r>
      <w:r w:rsidR="0078049F" w:rsidRPr="002070E7">
        <w:rPr>
          <w:rFonts w:asciiTheme="minorEastAsia" w:hAnsiTheme="minorEastAsia" w:cs="宋体"/>
          <w:szCs w:val="21"/>
        </w:rPr>
        <w:t>打开</w:t>
      </w:r>
      <w:r w:rsidR="0078049F" w:rsidRPr="002070E7">
        <w:rPr>
          <w:rFonts w:asciiTheme="minorEastAsia" w:hAnsiTheme="minorEastAsia" w:cs="Times New Roman"/>
          <w:szCs w:val="21"/>
        </w:rPr>
        <w:t>IE</w:t>
      </w:r>
      <w:r w:rsidR="0078049F" w:rsidRPr="002070E7">
        <w:rPr>
          <w:rFonts w:asciiTheme="minorEastAsia" w:hAnsiTheme="minorEastAsia" w:cs="宋体"/>
          <w:szCs w:val="21"/>
        </w:rPr>
        <w:t>浏览器，在地址栏中键入</w:t>
      </w:r>
      <w:r w:rsidR="00023020">
        <w:rPr>
          <w:rFonts w:asciiTheme="minorEastAsia" w:hAnsiTheme="minorEastAsia" w:cs="宋体" w:hint="eastAsia"/>
          <w:szCs w:val="21"/>
        </w:rPr>
        <w:t>不见面开标系统的地址</w:t>
      </w:r>
      <w:hyperlink r:id="rId7" w:history="1">
        <w:r w:rsidRPr="002070E7">
          <w:rPr>
            <w:rStyle w:val="a9"/>
            <w:rFonts w:asciiTheme="minorEastAsia" w:hAnsiTheme="minorEastAsia" w:cstheme="minorHAnsi"/>
            <w:szCs w:val="21"/>
          </w:rPr>
          <w:t>http://180.97.207.174:8081/BidOpening/bidopeninghallaction/hall/login</w:t>
        </w:r>
      </w:hyperlink>
      <w:r w:rsidRPr="002070E7">
        <w:rPr>
          <w:rFonts w:asciiTheme="minorEastAsia" w:hAnsiTheme="minorEastAsia" w:cs="宋体"/>
          <w:szCs w:val="21"/>
        </w:rPr>
        <w:t>进入不见面开标系统</w:t>
      </w:r>
      <w:r w:rsidRPr="002070E7">
        <w:rPr>
          <w:rFonts w:asciiTheme="minorEastAsia" w:hAnsiTheme="minorEastAsia" w:cs="宋体" w:hint="eastAsia"/>
          <w:szCs w:val="21"/>
        </w:rPr>
        <w:t>。</w:t>
      </w:r>
    </w:p>
    <w:p w14:paraId="6C946426" w14:textId="30A94C5A" w:rsidR="00023020" w:rsidRDefault="00F64190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2</w:t>
      </w:r>
      <w:r w:rsidR="00023020">
        <w:rPr>
          <w:rFonts w:asciiTheme="minorEastAsia" w:hAnsiTheme="minorEastAsia" w:hint="eastAsia"/>
          <w:szCs w:val="21"/>
        </w:rPr>
        <w:t>．</w:t>
      </w:r>
      <w:r w:rsidR="00E669B8" w:rsidRPr="002070E7">
        <w:rPr>
          <w:rFonts w:asciiTheme="minorEastAsia" w:hAnsiTheme="minorEastAsia" w:hint="eastAsia"/>
          <w:szCs w:val="21"/>
        </w:rPr>
        <w:t>弹出窗口阻止程序设置</w:t>
      </w:r>
    </w:p>
    <w:p w14:paraId="3F35D14B" w14:textId="602AFF63" w:rsidR="00F64190" w:rsidRPr="002070E7" w:rsidRDefault="00E669B8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szCs w:val="21"/>
        </w:rPr>
        <w:t>打开</w:t>
      </w:r>
      <w:r w:rsidRPr="002070E7">
        <w:rPr>
          <w:rFonts w:asciiTheme="minorEastAsia" w:hAnsiTheme="minorEastAsia" w:cs="Times New Roman"/>
          <w:szCs w:val="21"/>
        </w:rPr>
        <w:t>IE</w:t>
      </w:r>
      <w:r w:rsidRPr="002070E7">
        <w:rPr>
          <w:rFonts w:asciiTheme="minorEastAsia" w:hAnsiTheme="minorEastAsia"/>
          <w:szCs w:val="21"/>
        </w:rPr>
        <w:t>浏览器进入</w:t>
      </w:r>
      <w:r w:rsidRPr="002070E7">
        <w:rPr>
          <w:rFonts w:asciiTheme="minorEastAsia" w:hAnsiTheme="minorEastAsia" w:hint="eastAsia"/>
          <w:szCs w:val="21"/>
        </w:rPr>
        <w:t>昆山</w:t>
      </w:r>
      <w:r w:rsidRPr="002070E7">
        <w:rPr>
          <w:rFonts w:asciiTheme="minorEastAsia" w:hAnsiTheme="minorEastAsia"/>
          <w:szCs w:val="21"/>
        </w:rPr>
        <w:t>不见面开标系统</w:t>
      </w:r>
      <w:r w:rsidRPr="002070E7">
        <w:rPr>
          <w:rFonts w:asciiTheme="minorEastAsia" w:hAnsiTheme="minorEastAsia" w:hint="eastAsia"/>
          <w:szCs w:val="21"/>
        </w:rPr>
        <w:t>，</w:t>
      </w:r>
      <w:r w:rsidR="00123D73" w:rsidRPr="002070E7">
        <w:rPr>
          <w:rFonts w:asciiTheme="minorEastAsia" w:hAnsiTheme="minorEastAsia" w:hint="eastAsia"/>
          <w:szCs w:val="21"/>
        </w:rPr>
        <w:t xml:space="preserve">在浏览器 </w:t>
      </w:r>
      <w:r w:rsidR="002070E7">
        <w:rPr>
          <w:rFonts w:asciiTheme="minorEastAsia" w:hAnsiTheme="minorEastAsia" w:hint="eastAsia"/>
          <w:szCs w:val="21"/>
        </w:rPr>
        <w:t>“</w:t>
      </w:r>
      <w:r w:rsidR="00123D73" w:rsidRPr="002070E7">
        <w:rPr>
          <w:rFonts w:asciiTheme="minorEastAsia" w:hAnsiTheme="minorEastAsia" w:hint="eastAsia"/>
          <w:szCs w:val="21"/>
        </w:rPr>
        <w:t>工具（P）</w:t>
      </w:r>
      <w:r w:rsidR="002070E7">
        <w:rPr>
          <w:rFonts w:asciiTheme="minorEastAsia" w:hAnsiTheme="minorEastAsia" w:hint="eastAsia"/>
          <w:szCs w:val="21"/>
        </w:rPr>
        <w:t>”</w:t>
      </w:r>
      <w:r w:rsidR="00123D73" w:rsidRPr="002070E7">
        <w:rPr>
          <w:rFonts w:asciiTheme="minorEastAsia" w:hAnsiTheme="minorEastAsia" w:hint="eastAsia"/>
          <w:szCs w:val="21"/>
        </w:rPr>
        <w:t xml:space="preserve">→ </w:t>
      </w:r>
      <w:r w:rsidR="002070E7">
        <w:rPr>
          <w:rFonts w:asciiTheme="minorEastAsia" w:hAnsiTheme="minorEastAsia" w:hint="eastAsia"/>
          <w:szCs w:val="21"/>
        </w:rPr>
        <w:t>“</w:t>
      </w:r>
      <w:r w:rsidR="00123D73" w:rsidRPr="002070E7">
        <w:rPr>
          <w:rFonts w:asciiTheme="minorEastAsia" w:hAnsiTheme="minorEastAsia" w:hint="eastAsia"/>
          <w:szCs w:val="21"/>
        </w:rPr>
        <w:t>弹出窗口阻止程序（P）</w:t>
      </w:r>
      <w:r w:rsidR="002070E7">
        <w:rPr>
          <w:rFonts w:asciiTheme="minorEastAsia" w:hAnsiTheme="minorEastAsia" w:hint="eastAsia"/>
          <w:szCs w:val="21"/>
        </w:rPr>
        <w:t>”</w:t>
      </w:r>
      <w:r w:rsidR="00123D73" w:rsidRPr="002070E7">
        <w:rPr>
          <w:rFonts w:asciiTheme="minorEastAsia" w:hAnsiTheme="minorEastAsia" w:hint="eastAsia"/>
          <w:szCs w:val="21"/>
        </w:rPr>
        <w:t>下点击</w:t>
      </w:r>
      <w:r w:rsidR="002070E7">
        <w:rPr>
          <w:rFonts w:asciiTheme="minorEastAsia" w:hAnsiTheme="minorEastAsia" w:hint="eastAsia"/>
          <w:szCs w:val="21"/>
        </w:rPr>
        <w:t>“</w:t>
      </w:r>
      <w:r w:rsidR="00123D73" w:rsidRPr="002070E7">
        <w:rPr>
          <w:rFonts w:asciiTheme="minorEastAsia" w:hAnsiTheme="minorEastAsia" w:hint="eastAsia"/>
          <w:szCs w:val="21"/>
        </w:rPr>
        <w:t>关闭弹出窗口阻止程序（B）</w:t>
      </w:r>
      <w:r w:rsidR="002070E7">
        <w:rPr>
          <w:rFonts w:asciiTheme="minorEastAsia" w:hAnsiTheme="minorEastAsia" w:hint="eastAsia"/>
          <w:szCs w:val="21"/>
        </w:rPr>
        <w:t>”</w:t>
      </w:r>
      <w:r w:rsidR="00123D73" w:rsidRPr="002070E7">
        <w:rPr>
          <w:rFonts w:asciiTheme="minorEastAsia" w:hAnsiTheme="minorEastAsia" w:hint="eastAsia"/>
          <w:szCs w:val="21"/>
        </w:rPr>
        <w:t xml:space="preserve"> 如【图 1】所示。</w:t>
      </w:r>
    </w:p>
    <w:p w14:paraId="0EAAFF5E" w14:textId="77777777" w:rsidR="00123D73" w:rsidRPr="002070E7" w:rsidRDefault="00123D73" w:rsidP="005F26E3">
      <w:pPr>
        <w:spacing w:line="360" w:lineRule="auto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487535CD" wp14:editId="721F2B72">
            <wp:extent cx="4340119" cy="294515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0119" cy="29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79D0" w14:textId="77777777" w:rsidR="00123D73" w:rsidRPr="002070E7" w:rsidRDefault="00123D73" w:rsidP="005F26E3">
      <w:pPr>
        <w:spacing w:line="360" w:lineRule="auto"/>
        <w:jc w:val="center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【图1】</w:t>
      </w:r>
    </w:p>
    <w:p w14:paraId="3E903025" w14:textId="7690EB8C" w:rsidR="00E43039" w:rsidRDefault="00E669B8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3</w:t>
      </w:r>
      <w:r w:rsidR="00E43039">
        <w:rPr>
          <w:rFonts w:asciiTheme="minorEastAsia" w:hAnsiTheme="minorEastAsia" w:hint="eastAsia"/>
          <w:szCs w:val="21"/>
        </w:rPr>
        <w:t>．</w:t>
      </w:r>
      <w:r w:rsidRPr="002070E7">
        <w:rPr>
          <w:rFonts w:asciiTheme="minorEastAsia" w:hAnsiTheme="minorEastAsia" w:hint="eastAsia"/>
          <w:szCs w:val="21"/>
        </w:rPr>
        <w:t>兼容性视图设置</w:t>
      </w:r>
    </w:p>
    <w:p w14:paraId="7334F108" w14:textId="44596854" w:rsidR="00E669B8" w:rsidRPr="002070E7" w:rsidRDefault="00E669B8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szCs w:val="21"/>
        </w:rPr>
        <w:t>打开</w:t>
      </w:r>
      <w:r w:rsidRPr="002070E7">
        <w:rPr>
          <w:rFonts w:asciiTheme="minorEastAsia" w:hAnsiTheme="minorEastAsia" w:cs="Times New Roman"/>
          <w:szCs w:val="21"/>
        </w:rPr>
        <w:t>IE</w:t>
      </w:r>
      <w:r w:rsidRPr="002070E7">
        <w:rPr>
          <w:rFonts w:asciiTheme="minorEastAsia" w:hAnsiTheme="minorEastAsia"/>
          <w:szCs w:val="21"/>
        </w:rPr>
        <w:t>浏览器进入不见面开标系统，在浏览器</w:t>
      </w:r>
      <w:r w:rsidRPr="002070E7">
        <w:rPr>
          <w:rFonts w:asciiTheme="minorEastAsia" w:hAnsiTheme="minorEastAsia" w:cs="Times New Roman" w:hint="eastAsia"/>
          <w:szCs w:val="21"/>
        </w:rPr>
        <w:t>“</w:t>
      </w:r>
      <w:r w:rsidRPr="002070E7">
        <w:rPr>
          <w:rFonts w:asciiTheme="minorEastAsia" w:hAnsiTheme="minorEastAsia"/>
          <w:szCs w:val="21"/>
        </w:rPr>
        <w:t>工具（</w:t>
      </w:r>
      <w:r w:rsidRPr="002070E7">
        <w:rPr>
          <w:rFonts w:asciiTheme="minorEastAsia" w:hAnsiTheme="minorEastAsia" w:cs="Times New Roman"/>
          <w:szCs w:val="21"/>
        </w:rPr>
        <w:t>T</w:t>
      </w:r>
      <w:r w:rsidRPr="002070E7">
        <w:rPr>
          <w:rFonts w:asciiTheme="minorEastAsia" w:hAnsiTheme="minorEastAsia"/>
          <w:szCs w:val="21"/>
        </w:rPr>
        <w:t>）</w:t>
      </w:r>
      <w:r w:rsidRPr="002070E7">
        <w:rPr>
          <w:rFonts w:asciiTheme="minorEastAsia" w:hAnsiTheme="minorEastAsia" w:cs="Times New Roman" w:hint="eastAsia"/>
          <w:szCs w:val="21"/>
        </w:rPr>
        <w:t>”</w:t>
      </w:r>
      <w:r w:rsidRPr="002070E7">
        <w:rPr>
          <w:rFonts w:asciiTheme="minorEastAsia" w:hAnsiTheme="minorEastAsia"/>
          <w:szCs w:val="21"/>
        </w:rPr>
        <w:t>下点击</w:t>
      </w:r>
      <w:r w:rsidRPr="002070E7">
        <w:rPr>
          <w:rFonts w:asciiTheme="minorEastAsia" w:hAnsiTheme="minorEastAsia" w:cs="Times New Roman" w:hint="eastAsia"/>
          <w:szCs w:val="21"/>
        </w:rPr>
        <w:t>“</w:t>
      </w:r>
      <w:r w:rsidRPr="002070E7">
        <w:rPr>
          <w:rFonts w:asciiTheme="minorEastAsia" w:hAnsiTheme="minorEastAsia"/>
          <w:szCs w:val="21"/>
        </w:rPr>
        <w:t>兼容性视图设置（</w:t>
      </w:r>
      <w:r w:rsidRPr="002070E7">
        <w:rPr>
          <w:rFonts w:asciiTheme="minorEastAsia" w:hAnsiTheme="minorEastAsia" w:cs="Times New Roman"/>
          <w:szCs w:val="21"/>
        </w:rPr>
        <w:t>B</w:t>
      </w:r>
      <w:r w:rsidRPr="002070E7">
        <w:rPr>
          <w:rFonts w:asciiTheme="minorEastAsia" w:hAnsiTheme="minorEastAsia"/>
          <w:szCs w:val="21"/>
        </w:rPr>
        <w:t>）</w:t>
      </w:r>
      <w:r w:rsidRPr="002070E7">
        <w:rPr>
          <w:rFonts w:asciiTheme="minorEastAsia" w:hAnsiTheme="minorEastAsia" w:cs="Times New Roman" w:hint="eastAsia"/>
          <w:szCs w:val="21"/>
        </w:rPr>
        <w:t>”</w:t>
      </w:r>
      <w:r w:rsidRPr="002070E7">
        <w:rPr>
          <w:rFonts w:asciiTheme="minorEastAsia" w:hAnsiTheme="minorEastAsia"/>
          <w:szCs w:val="21"/>
        </w:rPr>
        <w:t>。在弹出的</w:t>
      </w:r>
      <w:r w:rsidRPr="002070E7">
        <w:rPr>
          <w:rFonts w:asciiTheme="minorEastAsia" w:hAnsiTheme="minorEastAsia" w:cs="Times New Roman" w:hint="eastAsia"/>
          <w:szCs w:val="21"/>
        </w:rPr>
        <w:t>“</w:t>
      </w:r>
      <w:r w:rsidRPr="002070E7">
        <w:rPr>
          <w:rFonts w:asciiTheme="minorEastAsia" w:hAnsiTheme="minorEastAsia"/>
          <w:szCs w:val="21"/>
        </w:rPr>
        <w:t>兼容性视图设置</w:t>
      </w:r>
      <w:r w:rsidRPr="002070E7">
        <w:rPr>
          <w:rFonts w:asciiTheme="minorEastAsia" w:hAnsiTheme="minorEastAsia" w:cs="Times New Roman" w:hint="eastAsia"/>
          <w:szCs w:val="21"/>
        </w:rPr>
        <w:t>”</w:t>
      </w:r>
      <w:r w:rsidRPr="002070E7">
        <w:rPr>
          <w:rFonts w:asciiTheme="minorEastAsia" w:hAnsiTheme="minorEastAsia"/>
          <w:szCs w:val="21"/>
        </w:rPr>
        <w:t>界面，点击</w:t>
      </w:r>
      <w:r w:rsidRPr="002070E7">
        <w:rPr>
          <w:rFonts w:asciiTheme="minorEastAsia" w:hAnsiTheme="minorEastAsia" w:cs="Times New Roman" w:hint="eastAsia"/>
          <w:szCs w:val="21"/>
        </w:rPr>
        <w:t>“</w:t>
      </w:r>
      <w:r w:rsidRPr="002070E7">
        <w:rPr>
          <w:rFonts w:asciiTheme="minorEastAsia" w:hAnsiTheme="minorEastAsia"/>
          <w:szCs w:val="21"/>
        </w:rPr>
        <w:t>添加</w:t>
      </w:r>
      <w:r w:rsidRPr="002070E7">
        <w:rPr>
          <w:rFonts w:asciiTheme="minorEastAsia" w:hAnsiTheme="minorEastAsia" w:cs="Times New Roman" w:hint="eastAsia"/>
          <w:szCs w:val="21"/>
        </w:rPr>
        <w:t>”</w:t>
      </w:r>
      <w:r w:rsidRPr="002070E7">
        <w:rPr>
          <w:rFonts w:asciiTheme="minorEastAsia" w:hAnsiTheme="minorEastAsia"/>
          <w:szCs w:val="21"/>
        </w:rPr>
        <w:t>按钮，将不见面开标系统地址添加至</w:t>
      </w:r>
      <w:r w:rsidRPr="002070E7">
        <w:rPr>
          <w:rFonts w:asciiTheme="minorEastAsia" w:hAnsiTheme="minorEastAsia" w:cs="Times New Roman" w:hint="eastAsia"/>
          <w:szCs w:val="21"/>
        </w:rPr>
        <w:t>“</w:t>
      </w:r>
      <w:r w:rsidRPr="002070E7">
        <w:rPr>
          <w:rFonts w:asciiTheme="minorEastAsia" w:hAnsiTheme="minorEastAsia"/>
          <w:szCs w:val="21"/>
        </w:rPr>
        <w:t>已添加到兼容性视图中的网站（</w:t>
      </w:r>
      <w:r w:rsidRPr="002070E7">
        <w:rPr>
          <w:rFonts w:asciiTheme="minorEastAsia" w:hAnsiTheme="minorEastAsia" w:cs="Times New Roman"/>
          <w:szCs w:val="21"/>
        </w:rPr>
        <w:t>W</w:t>
      </w:r>
      <w:r w:rsidRPr="002070E7">
        <w:rPr>
          <w:rFonts w:asciiTheme="minorEastAsia" w:hAnsiTheme="minorEastAsia"/>
          <w:szCs w:val="21"/>
        </w:rPr>
        <w:t>）</w:t>
      </w:r>
      <w:r w:rsidRPr="002070E7">
        <w:rPr>
          <w:rFonts w:asciiTheme="minorEastAsia" w:hAnsiTheme="minorEastAsia" w:cs="Times New Roman" w:hint="eastAsia"/>
          <w:szCs w:val="21"/>
        </w:rPr>
        <w:t>”</w:t>
      </w:r>
      <w:r w:rsidRPr="002070E7">
        <w:rPr>
          <w:rFonts w:asciiTheme="minorEastAsia" w:hAnsiTheme="minorEastAsia"/>
          <w:szCs w:val="21"/>
        </w:rPr>
        <w:t>区域内</w:t>
      </w:r>
      <w:r w:rsidRPr="002070E7">
        <w:rPr>
          <w:rFonts w:asciiTheme="minorEastAsia" w:hAnsiTheme="minorEastAsia" w:hint="eastAsia"/>
          <w:szCs w:val="21"/>
        </w:rPr>
        <w:t>，</w:t>
      </w:r>
      <w:r w:rsidRPr="002070E7">
        <w:rPr>
          <w:rFonts w:asciiTheme="minorEastAsia" w:hAnsiTheme="minorEastAsia"/>
          <w:szCs w:val="21"/>
        </w:rPr>
        <w:t>如【图</w:t>
      </w:r>
      <w:r w:rsidRPr="002070E7">
        <w:rPr>
          <w:rFonts w:asciiTheme="minorEastAsia" w:hAnsiTheme="minorEastAsia" w:cs="Times New Roman" w:hint="eastAsia"/>
          <w:szCs w:val="21"/>
        </w:rPr>
        <w:t>2</w:t>
      </w:r>
      <w:r w:rsidRPr="002070E7">
        <w:rPr>
          <w:rFonts w:asciiTheme="minorEastAsia" w:hAnsiTheme="minorEastAsia"/>
          <w:szCs w:val="21"/>
        </w:rPr>
        <w:t>】所示。</w:t>
      </w:r>
    </w:p>
    <w:p w14:paraId="510FC341" w14:textId="77777777" w:rsidR="00E669B8" w:rsidRPr="002070E7" w:rsidRDefault="00E669B8" w:rsidP="005F26E3">
      <w:pPr>
        <w:spacing w:line="360" w:lineRule="auto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drawing>
          <wp:inline distT="0" distB="0" distL="0" distR="0" wp14:anchorId="69EB6848" wp14:editId="070C8B52">
            <wp:extent cx="4758931" cy="261598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5999" cy="26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7E7C" w14:textId="77777777" w:rsidR="00E669B8" w:rsidRPr="002070E7" w:rsidRDefault="00E669B8" w:rsidP="005F26E3">
      <w:pPr>
        <w:spacing w:line="360" w:lineRule="auto"/>
        <w:jc w:val="center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【图2】</w:t>
      </w:r>
    </w:p>
    <w:p w14:paraId="396B4FA8" w14:textId="69E2ECB0" w:rsidR="00E43039" w:rsidRDefault="00E669B8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4</w:t>
      </w:r>
      <w:r w:rsidR="00E43039">
        <w:rPr>
          <w:rFonts w:asciiTheme="minorEastAsia" w:hAnsiTheme="minorEastAsia" w:hint="eastAsia"/>
          <w:szCs w:val="21"/>
        </w:rPr>
        <w:t>．</w:t>
      </w:r>
      <w:r w:rsidRPr="002070E7">
        <w:rPr>
          <w:rFonts w:asciiTheme="minorEastAsia" w:hAnsiTheme="minorEastAsia" w:hint="eastAsia"/>
          <w:szCs w:val="21"/>
        </w:rPr>
        <w:t>可信任站点</w:t>
      </w:r>
      <w:r w:rsidR="00E43039">
        <w:rPr>
          <w:rFonts w:asciiTheme="minorEastAsia" w:hAnsiTheme="minorEastAsia" w:hint="eastAsia"/>
          <w:szCs w:val="21"/>
        </w:rPr>
        <w:t>设置</w:t>
      </w:r>
    </w:p>
    <w:p w14:paraId="147B4E24" w14:textId="7E6B874C" w:rsidR="00E669B8" w:rsidRPr="002070E7" w:rsidRDefault="00E669B8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打开IE 浏览器进入不见面开标系统，在浏览器 “工具（T）” 下点击 “Internet 选项（</w:t>
      </w:r>
      <w:r w:rsidR="005F26E3">
        <w:rPr>
          <w:rFonts w:asciiTheme="minorEastAsia" w:hAnsiTheme="minorEastAsia" w:hint="eastAsia"/>
          <w:szCs w:val="21"/>
        </w:rPr>
        <w:t>O）”</w:t>
      </w:r>
      <w:r w:rsidR="00C70EB0" w:rsidRPr="002070E7">
        <w:rPr>
          <w:rFonts w:asciiTheme="minorEastAsia" w:hAnsiTheme="minorEastAsia" w:hint="eastAsia"/>
          <w:szCs w:val="21"/>
        </w:rPr>
        <w:t>【图3</w:t>
      </w:r>
      <w:r w:rsidR="005F26E3">
        <w:rPr>
          <w:rFonts w:asciiTheme="minorEastAsia" w:hAnsiTheme="minorEastAsia" w:hint="eastAsia"/>
          <w:szCs w:val="21"/>
        </w:rPr>
        <w:t>】所示</w:t>
      </w:r>
      <w:r w:rsidR="00C70EB0" w:rsidRPr="002070E7">
        <w:rPr>
          <w:rFonts w:asciiTheme="minorEastAsia" w:hAnsiTheme="minorEastAsia" w:hint="eastAsia"/>
          <w:szCs w:val="21"/>
        </w:rPr>
        <w:t>。</w:t>
      </w:r>
    </w:p>
    <w:p w14:paraId="59716E8D" w14:textId="77777777" w:rsidR="00C70EB0" w:rsidRPr="002070E7" w:rsidRDefault="00C70EB0" w:rsidP="005F26E3">
      <w:pPr>
        <w:spacing w:line="360" w:lineRule="auto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07497141" wp14:editId="278A8163">
            <wp:extent cx="4731026" cy="364206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286" cy="36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0F41" w14:textId="77777777" w:rsidR="00C70EB0" w:rsidRPr="002070E7" w:rsidRDefault="00C70EB0" w:rsidP="005F26E3">
      <w:pPr>
        <w:spacing w:line="360" w:lineRule="auto"/>
        <w:jc w:val="center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【图3】</w:t>
      </w:r>
    </w:p>
    <w:p w14:paraId="1075305F" w14:textId="77777777" w:rsidR="002D1644" w:rsidRPr="002070E7" w:rsidRDefault="002D1644" w:rsidP="005F26E3">
      <w:pPr>
        <w:spacing w:line="360" w:lineRule="auto"/>
        <w:jc w:val="center"/>
        <w:rPr>
          <w:rFonts w:asciiTheme="minorEastAsia" w:hAnsiTheme="minorEastAsia" w:hint="eastAsia"/>
          <w:szCs w:val="21"/>
        </w:rPr>
      </w:pPr>
    </w:p>
    <w:p w14:paraId="7ACD5472" w14:textId="6248279E" w:rsidR="00C70EB0" w:rsidRPr="002070E7" w:rsidRDefault="00C70EB0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szCs w:val="21"/>
        </w:rPr>
        <w:t>在弹出的</w:t>
      </w:r>
      <w:r w:rsidRPr="002070E7">
        <w:rPr>
          <w:rFonts w:asciiTheme="minorEastAsia" w:hAnsiTheme="minorEastAsia" w:cs="Times New Roman"/>
          <w:szCs w:val="21"/>
        </w:rPr>
        <w:t>“Internet</w:t>
      </w:r>
      <w:r w:rsidRPr="002070E7">
        <w:rPr>
          <w:rFonts w:asciiTheme="minorEastAsia" w:hAnsiTheme="minorEastAsia"/>
          <w:szCs w:val="21"/>
        </w:rPr>
        <w:t>选项</w:t>
      </w:r>
      <w:r w:rsidRPr="002070E7">
        <w:rPr>
          <w:rFonts w:asciiTheme="minorEastAsia" w:hAnsiTheme="minorEastAsia" w:cs="Times New Roman"/>
          <w:szCs w:val="21"/>
        </w:rPr>
        <w:t>”</w:t>
      </w:r>
      <w:r w:rsidRPr="002070E7">
        <w:rPr>
          <w:rFonts w:asciiTheme="minorEastAsia" w:hAnsiTheme="minorEastAsia"/>
          <w:szCs w:val="21"/>
        </w:rPr>
        <w:t>弹框页面，进入</w:t>
      </w:r>
      <w:r w:rsidRPr="002070E7">
        <w:rPr>
          <w:rFonts w:asciiTheme="minorEastAsia" w:hAnsiTheme="minorEastAsia" w:cs="Times New Roman"/>
          <w:szCs w:val="21"/>
        </w:rPr>
        <w:t>“</w:t>
      </w:r>
      <w:r w:rsidRPr="002070E7">
        <w:rPr>
          <w:rFonts w:asciiTheme="minorEastAsia" w:hAnsiTheme="minorEastAsia"/>
          <w:szCs w:val="21"/>
        </w:rPr>
        <w:t>安全</w:t>
      </w:r>
      <w:r w:rsidRPr="002070E7">
        <w:rPr>
          <w:rFonts w:asciiTheme="minorEastAsia" w:hAnsiTheme="minorEastAsia" w:cs="Times New Roman"/>
          <w:szCs w:val="21"/>
        </w:rPr>
        <w:t>”</w:t>
      </w:r>
      <w:r w:rsidRPr="002070E7">
        <w:rPr>
          <w:rFonts w:asciiTheme="minorEastAsia" w:hAnsiTheme="minorEastAsia"/>
          <w:szCs w:val="21"/>
        </w:rPr>
        <w:t>页签，选择</w:t>
      </w:r>
      <w:r w:rsidRPr="002070E7">
        <w:rPr>
          <w:rFonts w:asciiTheme="minorEastAsia" w:hAnsiTheme="minorEastAsia" w:cs="Times New Roman"/>
          <w:szCs w:val="21"/>
        </w:rPr>
        <w:t>“</w:t>
      </w:r>
      <w:r w:rsidRPr="002070E7">
        <w:rPr>
          <w:rFonts w:asciiTheme="minorEastAsia" w:hAnsiTheme="minorEastAsia"/>
          <w:szCs w:val="21"/>
        </w:rPr>
        <w:t>受信任的站点</w:t>
      </w:r>
      <w:r w:rsidRPr="002070E7">
        <w:rPr>
          <w:rFonts w:asciiTheme="minorEastAsia" w:hAnsiTheme="minorEastAsia" w:cs="Times New Roman"/>
          <w:szCs w:val="21"/>
        </w:rPr>
        <w:t>”</w:t>
      </w:r>
      <w:r w:rsidRPr="002070E7">
        <w:rPr>
          <w:rFonts w:asciiTheme="minorEastAsia" w:hAnsiTheme="minorEastAsia"/>
          <w:szCs w:val="21"/>
        </w:rPr>
        <w:t>，点击</w:t>
      </w:r>
      <w:r w:rsidRPr="002070E7">
        <w:rPr>
          <w:rFonts w:asciiTheme="minorEastAsia" w:hAnsiTheme="minorEastAsia" w:cs="Times New Roman"/>
          <w:szCs w:val="21"/>
        </w:rPr>
        <w:t>“</w:t>
      </w:r>
      <w:r w:rsidRPr="002070E7">
        <w:rPr>
          <w:rFonts w:asciiTheme="minorEastAsia" w:hAnsiTheme="minorEastAsia"/>
          <w:szCs w:val="21"/>
        </w:rPr>
        <w:t>站点</w:t>
      </w:r>
      <w:r w:rsidRPr="002070E7">
        <w:rPr>
          <w:rFonts w:asciiTheme="minorEastAsia" w:hAnsiTheme="minorEastAsia" w:cs="Times New Roman"/>
          <w:szCs w:val="21"/>
        </w:rPr>
        <w:t>”</w:t>
      </w:r>
      <w:r w:rsidRPr="002070E7">
        <w:rPr>
          <w:rFonts w:asciiTheme="minorEastAsia" w:hAnsiTheme="minorEastAsia"/>
          <w:szCs w:val="21"/>
        </w:rPr>
        <w:t>按钮，在弹出的</w:t>
      </w:r>
      <w:r w:rsidRPr="002070E7">
        <w:rPr>
          <w:rFonts w:asciiTheme="minorEastAsia" w:hAnsiTheme="minorEastAsia" w:cs="Times New Roman"/>
          <w:szCs w:val="21"/>
        </w:rPr>
        <w:t>“</w:t>
      </w:r>
      <w:r w:rsidRPr="002070E7">
        <w:rPr>
          <w:rFonts w:asciiTheme="minorEastAsia" w:hAnsiTheme="minorEastAsia"/>
          <w:szCs w:val="21"/>
        </w:rPr>
        <w:t>受信任的站点</w:t>
      </w:r>
      <w:r w:rsidRPr="002070E7">
        <w:rPr>
          <w:rFonts w:asciiTheme="minorEastAsia" w:hAnsiTheme="minorEastAsia" w:cs="Times New Roman"/>
          <w:szCs w:val="21"/>
        </w:rPr>
        <w:t>”</w:t>
      </w:r>
      <w:r w:rsidRPr="002070E7">
        <w:rPr>
          <w:rFonts w:asciiTheme="minorEastAsia" w:hAnsiTheme="minorEastAsia"/>
          <w:szCs w:val="21"/>
        </w:rPr>
        <w:t>页面点击</w:t>
      </w:r>
      <w:r w:rsidRPr="002070E7">
        <w:rPr>
          <w:rFonts w:asciiTheme="minorEastAsia" w:hAnsiTheme="minorEastAsia" w:cs="Times New Roman"/>
          <w:szCs w:val="21"/>
        </w:rPr>
        <w:t>“</w:t>
      </w:r>
      <w:r w:rsidRPr="002070E7">
        <w:rPr>
          <w:rFonts w:asciiTheme="minorEastAsia" w:hAnsiTheme="minorEastAsia"/>
          <w:szCs w:val="21"/>
        </w:rPr>
        <w:t>添加</w:t>
      </w:r>
      <w:r w:rsidRPr="002070E7">
        <w:rPr>
          <w:rFonts w:asciiTheme="minorEastAsia" w:hAnsiTheme="minorEastAsia" w:cs="Times New Roman"/>
          <w:szCs w:val="21"/>
        </w:rPr>
        <w:t>”</w:t>
      </w:r>
      <w:r w:rsidRPr="002070E7">
        <w:rPr>
          <w:rFonts w:asciiTheme="minorEastAsia" w:hAnsiTheme="minorEastAsia"/>
          <w:szCs w:val="21"/>
        </w:rPr>
        <w:t>按钮，将不见面开标系统地址添加进可信任区</w:t>
      </w:r>
      <w:r w:rsidRPr="002070E7">
        <w:rPr>
          <w:rFonts w:asciiTheme="minorEastAsia" w:hAnsiTheme="minorEastAsia" w:hint="eastAsia"/>
          <w:szCs w:val="21"/>
        </w:rPr>
        <w:t>，</w:t>
      </w:r>
      <w:r w:rsidR="00707CA7">
        <w:rPr>
          <w:rFonts w:asciiTheme="minorEastAsia" w:hAnsiTheme="minorEastAsia" w:hint="eastAsia"/>
          <w:szCs w:val="21"/>
        </w:rPr>
        <w:t>如添加失败，请取消勾选“对该区域中所有站点要求服务器验证（https</w:t>
      </w:r>
      <w:r w:rsidR="00707CA7">
        <w:rPr>
          <w:rFonts w:asciiTheme="minorEastAsia" w:hAnsiTheme="minorEastAsia"/>
          <w:szCs w:val="21"/>
        </w:rPr>
        <w:t>:(S)</w:t>
      </w:r>
      <w:r w:rsidR="00707CA7">
        <w:rPr>
          <w:rFonts w:asciiTheme="minorEastAsia" w:hAnsiTheme="minorEastAsia" w:hint="eastAsia"/>
          <w:szCs w:val="21"/>
        </w:rPr>
        <w:t>）”再次尝试。</w:t>
      </w:r>
      <w:r w:rsidR="002070E7">
        <w:rPr>
          <w:rFonts w:asciiTheme="minorEastAsia" w:hAnsiTheme="minorEastAsia" w:hint="eastAsia"/>
          <w:szCs w:val="21"/>
        </w:rPr>
        <w:t>如</w:t>
      </w:r>
      <w:r w:rsidRPr="002070E7">
        <w:rPr>
          <w:rFonts w:asciiTheme="minorEastAsia" w:hAnsiTheme="minorEastAsia"/>
          <w:szCs w:val="21"/>
        </w:rPr>
        <w:t>【图</w:t>
      </w:r>
      <w:r w:rsidRPr="002070E7">
        <w:rPr>
          <w:rFonts w:asciiTheme="minorEastAsia" w:hAnsiTheme="minorEastAsia" w:cs="Times New Roman" w:hint="eastAsia"/>
          <w:szCs w:val="21"/>
        </w:rPr>
        <w:t>4</w:t>
      </w:r>
      <w:r w:rsidRPr="002070E7">
        <w:rPr>
          <w:rFonts w:asciiTheme="minorEastAsia" w:hAnsiTheme="minorEastAsia"/>
          <w:szCs w:val="21"/>
        </w:rPr>
        <w:t>】所示。</w:t>
      </w:r>
    </w:p>
    <w:p w14:paraId="322D9280" w14:textId="303C5EBC" w:rsidR="00C70EB0" w:rsidRPr="002070E7" w:rsidRDefault="00707CA7" w:rsidP="005F26E3">
      <w:pPr>
        <w:spacing w:line="360" w:lineRule="auto"/>
        <w:jc w:val="left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170B1656" wp14:editId="3159AB73">
            <wp:extent cx="3941983" cy="2943435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6971" cy="29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005C" w14:textId="77777777" w:rsidR="00C70EB0" w:rsidRPr="002070E7" w:rsidRDefault="00C70EB0" w:rsidP="005F26E3">
      <w:pPr>
        <w:spacing w:line="360" w:lineRule="auto"/>
        <w:jc w:val="center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【图4】</w:t>
      </w:r>
    </w:p>
    <w:p w14:paraId="2CCC8451" w14:textId="7445B5B8" w:rsidR="005D7CA0" w:rsidRPr="002070E7" w:rsidRDefault="005D7CA0" w:rsidP="00CB172A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 w:cs="楷体" w:hint="eastAsia"/>
          <w:sz w:val="21"/>
          <w:szCs w:val="21"/>
        </w:rPr>
      </w:pPr>
      <w:r w:rsidRPr="002070E7">
        <w:rPr>
          <w:rFonts w:asciiTheme="minorEastAsia" w:eastAsiaTheme="minorEastAsia" w:hAnsiTheme="minorEastAsia" w:hint="eastAsia"/>
          <w:sz w:val="21"/>
          <w:szCs w:val="21"/>
        </w:rPr>
        <w:lastRenderedPageBreak/>
        <w:t>5</w:t>
      </w:r>
      <w:r w:rsidR="00E43039">
        <w:rPr>
          <w:rFonts w:asciiTheme="minorEastAsia" w:eastAsiaTheme="minorEastAsia" w:hAnsiTheme="minorEastAsia" w:hint="eastAsia"/>
          <w:sz w:val="21"/>
          <w:szCs w:val="21"/>
        </w:rPr>
        <w:t>．</w:t>
      </w:r>
      <w:r w:rsidRPr="002070E7">
        <w:rPr>
          <w:rFonts w:asciiTheme="minorEastAsia" w:eastAsiaTheme="minorEastAsia" w:hAnsiTheme="minorEastAsia" w:cs="Times New Roman"/>
          <w:sz w:val="21"/>
          <w:szCs w:val="21"/>
        </w:rPr>
        <w:t>ActiveX</w:t>
      </w:r>
      <w:r w:rsidRPr="002070E7">
        <w:rPr>
          <w:rFonts w:asciiTheme="minorEastAsia" w:eastAsiaTheme="minorEastAsia" w:hAnsiTheme="minorEastAsia" w:cs="楷体"/>
          <w:sz w:val="21"/>
          <w:szCs w:val="21"/>
        </w:rPr>
        <w:t>访问权限设置</w:t>
      </w:r>
    </w:p>
    <w:p w14:paraId="3CFCE86C" w14:textId="77777777" w:rsidR="00C70EB0" w:rsidRPr="002070E7" w:rsidRDefault="005D7CA0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cs="宋体"/>
          <w:color w:val="000000"/>
          <w:kern w:val="0"/>
          <w:szCs w:val="21"/>
        </w:rPr>
        <w:t>在弹出的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“Internet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选项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”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弹框页面，进入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“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安全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”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页签，选择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“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受信任的站点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”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，点击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“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自定义级别（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C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）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”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按钮，在弹出的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“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安全设置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-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受信任的站点区域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”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页面，将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“ActiveX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控件和插件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”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项下的所有含</w:t>
      </w:r>
      <w:r w:rsidRPr="002070E7">
        <w:rPr>
          <w:rFonts w:asciiTheme="minorEastAsia" w:hAnsiTheme="minorEastAsia" w:cs="Times New Roman"/>
          <w:color w:val="000000"/>
          <w:kern w:val="0"/>
          <w:szCs w:val="21"/>
        </w:rPr>
        <w:t>ActiveX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的子项启用</w:t>
      </w:r>
      <w:r w:rsidR="002070E7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 w:rsidR="002070E7">
        <w:rPr>
          <w:rFonts w:asciiTheme="minorEastAsia" w:hAnsiTheme="minorEastAsia" w:cs="宋体"/>
          <w:color w:val="000000"/>
          <w:kern w:val="0"/>
          <w:szCs w:val="21"/>
        </w:rPr>
        <w:t>如</w:t>
      </w:r>
      <w:r w:rsidRPr="002070E7">
        <w:rPr>
          <w:rFonts w:asciiTheme="minorEastAsia" w:hAnsiTheme="minorEastAsia" w:cs="宋体"/>
          <w:color w:val="000000"/>
          <w:kern w:val="0"/>
          <w:szCs w:val="21"/>
        </w:rPr>
        <w:t>【图</w:t>
      </w:r>
      <w:r w:rsidRPr="002070E7">
        <w:rPr>
          <w:rFonts w:asciiTheme="minorEastAsia" w:hAnsiTheme="minorEastAsia" w:cs="Times New Roman" w:hint="eastAsia"/>
          <w:color w:val="000000"/>
          <w:kern w:val="0"/>
          <w:szCs w:val="21"/>
        </w:rPr>
        <w:t>5</w:t>
      </w:r>
      <w:r w:rsidR="002070E7">
        <w:rPr>
          <w:rFonts w:asciiTheme="minorEastAsia" w:hAnsiTheme="minorEastAsia" w:cs="宋体"/>
          <w:color w:val="000000"/>
          <w:kern w:val="0"/>
          <w:szCs w:val="21"/>
        </w:rPr>
        <w:t>】所示</w:t>
      </w:r>
      <w:r w:rsidR="002070E7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</w:p>
    <w:p w14:paraId="4D6D5EA3" w14:textId="77777777" w:rsidR="005F26E3" w:rsidRDefault="005D7CA0" w:rsidP="00FD2A1F">
      <w:pPr>
        <w:spacing w:line="360" w:lineRule="auto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drawing>
          <wp:inline distT="0" distB="0" distL="0" distR="0" wp14:anchorId="607672F8" wp14:editId="3B2584B6">
            <wp:extent cx="4666110" cy="3172570"/>
            <wp:effectExtent l="0" t="0" r="127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52" cy="317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602A" w14:textId="77777777" w:rsidR="00956E0A" w:rsidRPr="002070E7" w:rsidRDefault="00956E0A" w:rsidP="005F26E3">
      <w:pPr>
        <w:spacing w:line="360" w:lineRule="auto"/>
        <w:jc w:val="center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【图5】</w:t>
      </w:r>
    </w:p>
    <w:p w14:paraId="43913928" w14:textId="1FE14831" w:rsidR="00E43039" w:rsidRDefault="005D7CA0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6</w:t>
      </w:r>
      <w:r w:rsidR="00E43039">
        <w:rPr>
          <w:rFonts w:asciiTheme="minorEastAsia" w:hAnsiTheme="minorEastAsia" w:hint="eastAsia"/>
          <w:szCs w:val="21"/>
        </w:rPr>
        <w:t>．加载项设置</w:t>
      </w:r>
    </w:p>
    <w:p w14:paraId="297A1A01" w14:textId="7A836103" w:rsidR="005D7CA0" w:rsidRDefault="005D7CA0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szCs w:val="21"/>
        </w:rPr>
        <w:t>上述浏览器配置完成的前提下，在系统登录或操作过程中，所有弹出的加载项，请点击“允许”</w:t>
      </w:r>
      <w:r w:rsidR="009C6097">
        <w:rPr>
          <w:rFonts w:asciiTheme="minorEastAsia" w:hAnsiTheme="minorEastAsia" w:hint="eastAsia"/>
          <w:szCs w:val="21"/>
        </w:rPr>
        <w:t>。</w:t>
      </w:r>
    </w:p>
    <w:p w14:paraId="1D2DAF3F" w14:textId="77777777" w:rsidR="009C6097" w:rsidRPr="005F26E3" w:rsidRDefault="009C6097" w:rsidP="00CB172A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</w:p>
    <w:p w14:paraId="4C445DD2" w14:textId="5B3DB188" w:rsidR="005D7CA0" w:rsidRPr="002070E7" w:rsidRDefault="00956E0A" w:rsidP="00FE19C3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四</w:t>
      </w:r>
      <w:r w:rsidR="005D7CA0" w:rsidRPr="002070E7">
        <w:rPr>
          <w:rFonts w:asciiTheme="minorEastAsia" w:hAnsiTheme="minorEastAsia" w:hint="eastAsia"/>
          <w:szCs w:val="21"/>
        </w:rPr>
        <w:t>、登陆</w:t>
      </w:r>
      <w:r w:rsidR="00FE19C3">
        <w:rPr>
          <w:rFonts w:asciiTheme="minorEastAsia" w:hAnsiTheme="minorEastAsia" w:hint="eastAsia"/>
          <w:szCs w:val="21"/>
        </w:rPr>
        <w:t>和使用不见面开标系统</w:t>
      </w:r>
    </w:p>
    <w:p w14:paraId="5E17C02E" w14:textId="53FF874B" w:rsidR="00FE19C3" w:rsidRDefault="005D7CA0" w:rsidP="00FE19C3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1</w:t>
      </w:r>
      <w:r w:rsidR="00FE19C3">
        <w:rPr>
          <w:rFonts w:asciiTheme="minorEastAsia" w:hAnsiTheme="minorEastAsia" w:hint="eastAsia"/>
          <w:szCs w:val="21"/>
        </w:rPr>
        <w:t>．安装直播播放器</w:t>
      </w:r>
    </w:p>
    <w:p w14:paraId="02722E29" w14:textId="5E33E5FA" w:rsidR="00FD2A1F" w:rsidRDefault="00956E0A" w:rsidP="00163ADB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用IE浏览器打开不见面开标系统，</w:t>
      </w:r>
      <w:r w:rsidR="00FD2A1F">
        <w:rPr>
          <w:rFonts w:asciiTheme="minorEastAsia" w:hAnsiTheme="minorEastAsia" w:hint="eastAsia"/>
          <w:szCs w:val="21"/>
        </w:rPr>
        <w:t>在登录之前请点击系统上方通知，下载并安装</w:t>
      </w:r>
      <w:r w:rsidR="002D215D">
        <w:rPr>
          <w:rFonts w:asciiTheme="minorEastAsia" w:hAnsiTheme="minorEastAsia" w:hint="eastAsia"/>
          <w:szCs w:val="21"/>
        </w:rPr>
        <w:t>直播</w:t>
      </w:r>
      <w:r w:rsidR="00FD2A1F">
        <w:rPr>
          <w:rFonts w:asciiTheme="minorEastAsia" w:hAnsiTheme="minorEastAsia" w:hint="eastAsia"/>
          <w:szCs w:val="21"/>
        </w:rPr>
        <w:t>播放器（未安装播放器将无法观看直播视频）。</w:t>
      </w:r>
      <w:r w:rsidR="00FD2A1F">
        <w:rPr>
          <w:rFonts w:asciiTheme="minorEastAsia" w:hAnsiTheme="minorEastAsia"/>
          <w:szCs w:val="21"/>
        </w:rPr>
        <w:t xml:space="preserve"> </w:t>
      </w:r>
    </w:p>
    <w:p w14:paraId="01B5B733" w14:textId="6B9ED0A9" w:rsidR="00FD2A1F" w:rsidRDefault="00FD2A1F" w:rsidP="005F26E3">
      <w:pPr>
        <w:spacing w:line="360" w:lineRule="auto"/>
        <w:jc w:val="left"/>
        <w:rPr>
          <w:rFonts w:asciiTheme="minorEastAsia" w:hAnsiTheme="minorEastAsia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6AEFF6A9" wp14:editId="1283F6C6">
            <wp:extent cx="5274310" cy="1919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CF37" w14:textId="62867026" w:rsidR="00FD2A1F" w:rsidRDefault="00FD2A1F" w:rsidP="005F26E3">
      <w:pPr>
        <w:spacing w:line="360" w:lineRule="auto"/>
        <w:jc w:val="left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5FBBCABC" wp14:editId="4D75B9C3">
            <wp:extent cx="5274310" cy="14509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8A9A" w14:textId="35782BC5" w:rsidR="00FE19C3" w:rsidRDefault="00FD2A1F" w:rsidP="00FE19C3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2</w:t>
      </w:r>
      <w:r w:rsidR="00FE19C3">
        <w:rPr>
          <w:rFonts w:asciiTheme="minorEastAsia" w:hAnsiTheme="minorEastAsia" w:hint="eastAsia"/>
          <w:szCs w:val="21"/>
        </w:rPr>
        <w:t>．使用C</w:t>
      </w:r>
      <w:r w:rsidR="00FE19C3">
        <w:rPr>
          <w:rFonts w:asciiTheme="minorEastAsia" w:hAnsiTheme="minorEastAsia"/>
          <w:szCs w:val="21"/>
        </w:rPr>
        <w:t>A</w:t>
      </w:r>
      <w:r w:rsidR="00FE19C3">
        <w:rPr>
          <w:rFonts w:asciiTheme="minorEastAsia" w:hAnsiTheme="minorEastAsia" w:hint="eastAsia"/>
          <w:szCs w:val="21"/>
        </w:rPr>
        <w:t>登录系统不见面开标系统</w:t>
      </w:r>
    </w:p>
    <w:p w14:paraId="5A894AA1" w14:textId="024755BB" w:rsidR="00FD2A1F" w:rsidRPr="002070E7" w:rsidRDefault="00FD2A1F" w:rsidP="00FE19C3">
      <w:pPr>
        <w:spacing w:line="360" w:lineRule="auto"/>
        <w:ind w:firstLineChars="200" w:firstLine="420"/>
        <w:jc w:val="left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电脑插上C</w:t>
      </w:r>
      <w:r>
        <w:rPr>
          <w:rFonts w:asciiTheme="minorEastAsia" w:hAnsiTheme="minorEastAsia"/>
          <w:szCs w:val="21"/>
        </w:rPr>
        <w:t>A</w:t>
      </w:r>
      <w:r w:rsidRPr="00FD2A1F">
        <w:rPr>
          <w:rFonts w:asciiTheme="minorEastAsia" w:hAnsiTheme="minorEastAsia" w:hint="eastAsia"/>
          <w:szCs w:val="21"/>
        </w:rPr>
        <w:t>选择“投标人”，</w:t>
      </w:r>
      <w:r w:rsidR="00816A56">
        <w:rPr>
          <w:rFonts w:asciiTheme="minorEastAsia" w:hAnsiTheme="minorEastAsia" w:hint="eastAsia"/>
          <w:szCs w:val="21"/>
        </w:rPr>
        <w:t>并点击“</w:t>
      </w:r>
      <w:r w:rsidRPr="00FD2A1F">
        <w:rPr>
          <w:rFonts w:asciiTheme="minorEastAsia" w:hAnsiTheme="minorEastAsia" w:hint="eastAsia"/>
          <w:szCs w:val="21"/>
        </w:rPr>
        <w:t>CA登录</w:t>
      </w:r>
      <w:r w:rsidR="00816A56">
        <w:rPr>
          <w:rFonts w:asciiTheme="minorEastAsia" w:hAnsiTheme="minorEastAsia" w:hint="eastAsia"/>
          <w:szCs w:val="21"/>
        </w:rPr>
        <w:t>”输入C</w:t>
      </w:r>
      <w:r w:rsidR="00816A56">
        <w:rPr>
          <w:rFonts w:asciiTheme="minorEastAsia" w:hAnsiTheme="minorEastAsia"/>
          <w:szCs w:val="21"/>
        </w:rPr>
        <w:t>A</w:t>
      </w:r>
      <w:r w:rsidR="00816A56">
        <w:rPr>
          <w:rFonts w:asciiTheme="minorEastAsia" w:hAnsiTheme="minorEastAsia" w:hint="eastAsia"/>
          <w:szCs w:val="21"/>
        </w:rPr>
        <w:t>密码登录系统</w:t>
      </w:r>
    </w:p>
    <w:p w14:paraId="4DDE1971" w14:textId="77777777" w:rsidR="00956E0A" w:rsidRPr="002070E7" w:rsidRDefault="00A4534B" w:rsidP="005F26E3">
      <w:pPr>
        <w:spacing w:line="360" w:lineRule="auto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drawing>
          <wp:inline distT="0" distB="0" distL="0" distR="0" wp14:anchorId="2961142F" wp14:editId="0C500F4B">
            <wp:extent cx="4838459" cy="2242267"/>
            <wp:effectExtent l="0" t="0" r="63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4806" cy="22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0699" w14:textId="46DCEFD8" w:rsidR="00FE19C3" w:rsidRDefault="00816A56" w:rsidP="00FE19C3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t>3</w:t>
      </w:r>
      <w:r w:rsidR="00FE19C3">
        <w:rPr>
          <w:rFonts w:asciiTheme="minorEastAsia" w:hAnsiTheme="minorEastAsia" w:hint="eastAsia"/>
          <w:szCs w:val="21"/>
        </w:rPr>
        <w:t>．进入开标直播间</w:t>
      </w:r>
    </w:p>
    <w:p w14:paraId="5C82DF89" w14:textId="471CE5CF" w:rsidR="00956E0A" w:rsidRPr="002070E7" w:rsidRDefault="00956E0A" w:rsidP="00FE19C3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登入系统后可看到自己待开标或者正在开标的项目，选中需要参与开标的项目</w:t>
      </w:r>
      <w:r w:rsidR="002D1644" w:rsidRPr="002070E7">
        <w:rPr>
          <w:rFonts w:asciiTheme="minorEastAsia" w:hAnsiTheme="minorEastAsia" w:hint="eastAsia"/>
          <w:szCs w:val="21"/>
        </w:rPr>
        <w:t>即进入该项目的开标直播间。</w:t>
      </w:r>
    </w:p>
    <w:p w14:paraId="23C682A8" w14:textId="77777777" w:rsidR="00956E0A" w:rsidRPr="002070E7" w:rsidRDefault="00A4534B" w:rsidP="005F26E3">
      <w:pPr>
        <w:spacing w:line="360" w:lineRule="auto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766756E8" wp14:editId="757DF7FE">
            <wp:extent cx="4469591" cy="1932167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4887" cy="1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E1B9" w14:textId="0F104B56" w:rsidR="0037143A" w:rsidRDefault="00816A56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t>4</w:t>
      </w:r>
      <w:r w:rsidR="0037143A">
        <w:rPr>
          <w:rFonts w:asciiTheme="minorEastAsia" w:hAnsiTheme="minorEastAsia" w:hint="eastAsia"/>
          <w:szCs w:val="21"/>
        </w:rPr>
        <w:t>．参加不见面开标</w:t>
      </w:r>
    </w:p>
    <w:p w14:paraId="118F327D" w14:textId="1CB0CF12" w:rsidR="00956E0A" w:rsidRPr="002070E7" w:rsidRDefault="002D1644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直播间会发布开标电脑</w:t>
      </w:r>
      <w:r w:rsidR="0037143A">
        <w:rPr>
          <w:rFonts w:asciiTheme="minorEastAsia" w:hAnsiTheme="minorEastAsia" w:hint="eastAsia"/>
          <w:szCs w:val="21"/>
        </w:rPr>
        <w:t>的</w:t>
      </w:r>
      <w:r w:rsidRPr="002070E7">
        <w:rPr>
          <w:rFonts w:asciiTheme="minorEastAsia" w:hAnsiTheme="minorEastAsia" w:hint="eastAsia"/>
          <w:szCs w:val="21"/>
        </w:rPr>
        <w:t>桌面、现场视频、工作人员语音，投标人可以通过网络观看开标现场实况，网上提疑。</w:t>
      </w:r>
    </w:p>
    <w:p w14:paraId="3D909584" w14:textId="77777777" w:rsidR="002D1644" w:rsidRPr="002070E7" w:rsidRDefault="002D1644" w:rsidP="004E6F29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说明：现场监控传输路径与开标、唱标信息传输路径不同，投标人观看直播画面时会存在延迟。如投标人的网速较慢，延迟会更加明显。</w:t>
      </w:r>
    </w:p>
    <w:p w14:paraId="6EC4B3F4" w14:textId="77777777" w:rsidR="002D1644" w:rsidRPr="002070E7" w:rsidRDefault="00A4534B" w:rsidP="005F26E3">
      <w:pPr>
        <w:spacing w:line="360" w:lineRule="auto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drawing>
          <wp:inline distT="0" distB="0" distL="0" distR="0" wp14:anchorId="7C9FB2E5" wp14:editId="159F037D">
            <wp:extent cx="4460682" cy="2171484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217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9107" w14:textId="642ACB89" w:rsidR="002D1644" w:rsidRPr="002070E7" w:rsidRDefault="00816A56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t>5</w:t>
      </w:r>
      <w:r w:rsidR="0037143A">
        <w:rPr>
          <w:rFonts w:asciiTheme="minorEastAsia" w:hAnsiTheme="minorEastAsia" w:hint="eastAsia"/>
          <w:szCs w:val="21"/>
        </w:rPr>
        <w:t>．功能分区介绍</w:t>
      </w:r>
    </w:p>
    <w:p w14:paraId="5D21F241" w14:textId="1691EDA6" w:rsidR="00C8010E" w:rsidRDefault="006C166D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（1</w:t>
      </w:r>
      <w:r w:rsidR="00EF5FB3">
        <w:rPr>
          <w:rFonts w:asciiTheme="minorEastAsia" w:hAnsiTheme="minorEastAsia" w:hint="eastAsia"/>
          <w:szCs w:val="21"/>
        </w:rPr>
        <w:t>）</w:t>
      </w:r>
      <w:r w:rsidR="00A65B40">
        <w:rPr>
          <w:rFonts w:asciiTheme="minorEastAsia" w:hAnsiTheme="minorEastAsia" w:hint="eastAsia"/>
          <w:szCs w:val="21"/>
        </w:rPr>
        <w:t>开标信息展示</w:t>
      </w:r>
    </w:p>
    <w:p w14:paraId="142076EA" w14:textId="3E910963" w:rsidR="006C166D" w:rsidRPr="002070E7" w:rsidRDefault="00EF5FB3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页面左侧展示的是开标各个环节</w:t>
      </w:r>
      <w:r w:rsidR="00DB3BAF">
        <w:rPr>
          <w:rFonts w:asciiTheme="minorEastAsia" w:hAnsiTheme="minorEastAsia" w:hint="eastAsia"/>
          <w:szCs w:val="21"/>
        </w:rPr>
        <w:t>（公布投标人、解密情况、唱标内容）</w:t>
      </w:r>
      <w:r>
        <w:rPr>
          <w:rFonts w:asciiTheme="minorEastAsia" w:hAnsiTheme="minorEastAsia" w:hint="eastAsia"/>
          <w:szCs w:val="21"/>
        </w:rPr>
        <w:t>的画面</w:t>
      </w:r>
      <w:r w:rsidR="006C166D" w:rsidRPr="002070E7">
        <w:rPr>
          <w:rFonts w:asciiTheme="minorEastAsia" w:hAnsiTheme="minorEastAsia" w:hint="eastAsia"/>
          <w:szCs w:val="21"/>
        </w:rPr>
        <w:t>（</w:t>
      </w:r>
      <w:r w:rsidR="002070E7" w:rsidRPr="002070E7">
        <w:rPr>
          <w:rFonts w:asciiTheme="minorEastAsia" w:hAnsiTheme="minorEastAsia" w:hint="eastAsia"/>
          <w:szCs w:val="21"/>
        </w:rPr>
        <w:t>如</w:t>
      </w:r>
      <w:r w:rsidR="006C166D" w:rsidRPr="002070E7">
        <w:rPr>
          <w:rFonts w:asciiTheme="minorEastAsia" w:hAnsiTheme="minorEastAsia" w:hint="eastAsia"/>
          <w:szCs w:val="21"/>
        </w:rPr>
        <w:t>下图红框部分）</w:t>
      </w:r>
      <w:r w:rsidR="0037143A">
        <w:rPr>
          <w:rFonts w:asciiTheme="minorEastAsia" w:hAnsiTheme="minorEastAsia" w:hint="eastAsia"/>
          <w:szCs w:val="21"/>
        </w:rPr>
        <w:t>。</w:t>
      </w:r>
    </w:p>
    <w:p w14:paraId="3C7E996B" w14:textId="77777777" w:rsidR="006C166D" w:rsidRPr="002070E7" w:rsidRDefault="006C166D" w:rsidP="005F26E3">
      <w:pPr>
        <w:spacing w:line="360" w:lineRule="auto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10559579" wp14:editId="3E540C3D">
            <wp:extent cx="4460682" cy="253856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4084" cy="25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7A859" w14:textId="77777777" w:rsidR="00C8010E" w:rsidRDefault="00C8010E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14:paraId="0D91C856" w14:textId="310FACDF" w:rsidR="00C8010E" w:rsidRDefault="006C166D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（2）</w:t>
      </w:r>
      <w:r w:rsidR="00C8010E">
        <w:rPr>
          <w:rFonts w:asciiTheme="minorEastAsia" w:hAnsiTheme="minorEastAsia" w:hint="eastAsia"/>
          <w:szCs w:val="21"/>
        </w:rPr>
        <w:t>异议提问</w:t>
      </w:r>
    </w:p>
    <w:p w14:paraId="5FD0705E" w14:textId="7A5798E7" w:rsidR="006C166D" w:rsidRPr="002070E7" w:rsidRDefault="006C166D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页面左侧下面有异议提问按钮，提供选择语音提问还是文字提问（</w:t>
      </w:r>
      <w:r w:rsidR="002070E7" w:rsidRPr="002070E7">
        <w:rPr>
          <w:rFonts w:asciiTheme="minorEastAsia" w:hAnsiTheme="minorEastAsia" w:hint="eastAsia"/>
          <w:szCs w:val="21"/>
        </w:rPr>
        <w:t>如</w:t>
      </w:r>
      <w:r w:rsidRPr="002070E7">
        <w:rPr>
          <w:rFonts w:asciiTheme="minorEastAsia" w:hAnsiTheme="minorEastAsia" w:hint="eastAsia"/>
          <w:szCs w:val="21"/>
        </w:rPr>
        <w:t>下图红框部分）</w:t>
      </w:r>
      <w:r w:rsidR="0037143A">
        <w:rPr>
          <w:rFonts w:asciiTheme="minorEastAsia" w:hAnsiTheme="minorEastAsia" w:hint="eastAsia"/>
          <w:szCs w:val="21"/>
        </w:rPr>
        <w:t>。</w:t>
      </w:r>
    </w:p>
    <w:p w14:paraId="5A739F76" w14:textId="77777777" w:rsidR="00A4534B" w:rsidRPr="002070E7" w:rsidRDefault="002E1216" w:rsidP="005F26E3">
      <w:pPr>
        <w:spacing w:line="360" w:lineRule="auto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drawing>
          <wp:inline distT="0" distB="0" distL="0" distR="0" wp14:anchorId="39664C5D" wp14:editId="248C5B36">
            <wp:extent cx="4659464" cy="3522481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9464" cy="35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B327" w14:textId="77777777" w:rsidR="00C8010E" w:rsidRDefault="00C8010E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14:paraId="78ECA438" w14:textId="36742816" w:rsidR="00C8010E" w:rsidRDefault="006C166D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（3）</w:t>
      </w:r>
      <w:r w:rsidR="00C8010E">
        <w:rPr>
          <w:rFonts w:asciiTheme="minorEastAsia" w:hAnsiTheme="minorEastAsia" w:hint="eastAsia"/>
          <w:szCs w:val="21"/>
        </w:rPr>
        <w:t>直播画面选择</w:t>
      </w:r>
    </w:p>
    <w:p w14:paraId="20B95F7D" w14:textId="48EAAA8B" w:rsidR="006C166D" w:rsidRPr="002070E7" w:rsidRDefault="006C166D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页面右上部分</w:t>
      </w:r>
      <w:r w:rsidR="002E1216" w:rsidRPr="002070E7">
        <w:rPr>
          <w:rFonts w:asciiTheme="minorEastAsia" w:hAnsiTheme="minorEastAsia" w:hint="eastAsia"/>
          <w:szCs w:val="21"/>
        </w:rPr>
        <w:t>是开标室的直播画面，投标人可选择“主持人画面”、“</w:t>
      </w:r>
      <w:r w:rsidR="0037143A">
        <w:rPr>
          <w:rFonts w:asciiTheme="minorEastAsia" w:hAnsiTheme="minorEastAsia" w:hint="eastAsia"/>
          <w:szCs w:val="21"/>
        </w:rPr>
        <w:t>主持人桌面分享</w:t>
      </w:r>
      <w:r w:rsidR="002E1216" w:rsidRPr="002070E7">
        <w:rPr>
          <w:rFonts w:asciiTheme="minorEastAsia" w:hAnsiTheme="minorEastAsia" w:hint="eastAsia"/>
          <w:szCs w:val="21"/>
        </w:rPr>
        <w:t>”、“开标室现场画面”</w:t>
      </w:r>
      <w:r w:rsidR="002070E7" w:rsidRPr="002070E7">
        <w:rPr>
          <w:rFonts w:asciiTheme="minorEastAsia" w:hAnsiTheme="minorEastAsia" w:hint="eastAsia"/>
          <w:szCs w:val="21"/>
        </w:rPr>
        <w:t>，（如下图红框部分）。</w:t>
      </w:r>
      <w:r w:rsidR="00C8010E">
        <w:rPr>
          <w:rFonts w:asciiTheme="minorEastAsia" w:hAnsiTheme="minorEastAsia" w:hint="eastAsia"/>
          <w:szCs w:val="21"/>
        </w:rPr>
        <w:t>投标人可自主选择想要观看的画面（双击画面可全屏展示）。</w:t>
      </w:r>
    </w:p>
    <w:p w14:paraId="02910E4A" w14:textId="685B7800" w:rsidR="002E1216" w:rsidRPr="002070E7" w:rsidRDefault="002E1216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说明：现场监控</w:t>
      </w:r>
      <w:r w:rsidR="0037143A">
        <w:rPr>
          <w:rFonts w:asciiTheme="minorEastAsia" w:hAnsiTheme="minorEastAsia" w:hint="eastAsia"/>
          <w:szCs w:val="21"/>
        </w:rPr>
        <w:t>视频</w:t>
      </w:r>
      <w:r w:rsidRPr="002070E7">
        <w:rPr>
          <w:rFonts w:asciiTheme="minorEastAsia" w:hAnsiTheme="minorEastAsia" w:hint="eastAsia"/>
          <w:szCs w:val="21"/>
        </w:rPr>
        <w:t>传输路径与开标、唱标信息传输路径不同，投标人观看直播画面时</w:t>
      </w:r>
      <w:r w:rsidRPr="002070E7">
        <w:rPr>
          <w:rFonts w:asciiTheme="minorEastAsia" w:hAnsiTheme="minorEastAsia" w:hint="eastAsia"/>
          <w:szCs w:val="21"/>
        </w:rPr>
        <w:lastRenderedPageBreak/>
        <w:t>会存在延迟。如投标人的网速较慢，延迟会更加明显。</w:t>
      </w:r>
    </w:p>
    <w:p w14:paraId="11DDD220" w14:textId="77777777" w:rsidR="00A06FF7" w:rsidRDefault="002E1216" w:rsidP="005F26E3">
      <w:pPr>
        <w:spacing w:line="360" w:lineRule="auto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drawing>
          <wp:inline distT="0" distB="0" distL="0" distR="0" wp14:anchorId="3793EEC6" wp14:editId="413BF8B2">
            <wp:extent cx="4659464" cy="2464016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6542" cy="24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D3AC" w14:textId="77777777" w:rsidR="00D36399" w:rsidRDefault="00D36399" w:rsidP="005F26E3">
      <w:pPr>
        <w:spacing w:line="360" w:lineRule="auto"/>
        <w:rPr>
          <w:rFonts w:asciiTheme="minorEastAsia" w:hAnsiTheme="minorEastAsia" w:hint="eastAsia"/>
          <w:szCs w:val="21"/>
        </w:rPr>
      </w:pPr>
    </w:p>
    <w:p w14:paraId="0E118FBF" w14:textId="55D160B9" w:rsidR="00C8010E" w:rsidRDefault="002E1216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（4）</w:t>
      </w:r>
      <w:r w:rsidR="00C8010E">
        <w:rPr>
          <w:rFonts w:asciiTheme="minorEastAsia" w:hAnsiTheme="minorEastAsia" w:hint="eastAsia"/>
          <w:szCs w:val="21"/>
        </w:rPr>
        <w:t>公告栏和交流活动窗口</w:t>
      </w:r>
    </w:p>
    <w:p w14:paraId="040F20E4" w14:textId="6A8F147B" w:rsidR="002E1216" w:rsidRPr="002070E7" w:rsidRDefault="002E1216" w:rsidP="0037143A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页面中间部分是公告栏和互动交流窗口，投标人可在此处查看</w:t>
      </w:r>
      <w:r w:rsidR="002070E7" w:rsidRPr="002070E7">
        <w:rPr>
          <w:rFonts w:asciiTheme="minorEastAsia" w:hAnsiTheme="minorEastAsia" w:hint="eastAsia"/>
          <w:szCs w:val="21"/>
        </w:rPr>
        <w:t>系统提示和公告，也可</w:t>
      </w:r>
      <w:r w:rsidRPr="002070E7">
        <w:rPr>
          <w:rFonts w:asciiTheme="minorEastAsia" w:hAnsiTheme="minorEastAsia" w:hint="eastAsia"/>
          <w:szCs w:val="21"/>
        </w:rPr>
        <w:t>与主持人及其他人互动交流</w:t>
      </w:r>
      <w:r w:rsidR="002070E7" w:rsidRPr="002070E7">
        <w:rPr>
          <w:rFonts w:asciiTheme="minorEastAsia" w:hAnsiTheme="minorEastAsia" w:hint="eastAsia"/>
          <w:szCs w:val="21"/>
        </w:rPr>
        <w:t>。（如下图红框部分）</w:t>
      </w:r>
    </w:p>
    <w:p w14:paraId="536D6F2B" w14:textId="77777777" w:rsidR="002E1216" w:rsidRPr="002070E7" w:rsidRDefault="002E1216" w:rsidP="005F26E3">
      <w:pPr>
        <w:spacing w:line="360" w:lineRule="auto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drawing>
          <wp:inline distT="0" distB="0" distL="0" distR="0" wp14:anchorId="34C0AB8B" wp14:editId="5E81B608">
            <wp:extent cx="4969565" cy="2665389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6357" cy="266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60F4" w14:textId="3583A852" w:rsidR="00C8010E" w:rsidRDefault="002E1216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（5）</w:t>
      </w:r>
      <w:r w:rsidR="00C8010E">
        <w:rPr>
          <w:rFonts w:asciiTheme="minorEastAsia" w:hAnsiTheme="minorEastAsia" w:hint="eastAsia"/>
          <w:szCs w:val="21"/>
        </w:rPr>
        <w:t>异议回复查看</w:t>
      </w:r>
    </w:p>
    <w:p w14:paraId="284EA222" w14:textId="5C7887F3" w:rsidR="002E1216" w:rsidRPr="002070E7" w:rsidRDefault="002E1216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 w:hint="eastAsia"/>
          <w:szCs w:val="21"/>
        </w:rPr>
        <w:t>页面右下脚“异议查看”模块可查看主持人针对异议的回复</w:t>
      </w:r>
      <w:r w:rsidR="002070E7" w:rsidRPr="002070E7">
        <w:rPr>
          <w:rFonts w:asciiTheme="minorEastAsia" w:hAnsiTheme="minorEastAsia" w:hint="eastAsia"/>
          <w:szCs w:val="21"/>
        </w:rPr>
        <w:t>（如下图红框部分）。</w:t>
      </w:r>
    </w:p>
    <w:p w14:paraId="6BAEC033" w14:textId="77777777" w:rsidR="002070E7" w:rsidRDefault="002070E7" w:rsidP="005F26E3">
      <w:pPr>
        <w:spacing w:line="360" w:lineRule="auto"/>
        <w:rPr>
          <w:rFonts w:asciiTheme="minorEastAsia" w:hAnsiTheme="minorEastAsia" w:hint="eastAsia"/>
          <w:szCs w:val="21"/>
        </w:rPr>
      </w:pPr>
      <w:r w:rsidRPr="002070E7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31313623" wp14:editId="47F69F67">
            <wp:extent cx="5009322" cy="2724978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7064" cy="272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5A2B" w14:textId="20D3462D" w:rsidR="00987834" w:rsidRDefault="00816A56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t>6</w:t>
      </w:r>
      <w:r w:rsidR="00C8010E">
        <w:rPr>
          <w:rFonts w:asciiTheme="minorEastAsia" w:hAnsiTheme="minorEastAsia" w:hint="eastAsia"/>
          <w:szCs w:val="21"/>
        </w:rPr>
        <w:t>．</w:t>
      </w:r>
      <w:r w:rsidR="00987834">
        <w:rPr>
          <w:rFonts w:asciiTheme="minorEastAsia" w:hAnsiTheme="minorEastAsia" w:hint="eastAsia"/>
          <w:szCs w:val="21"/>
        </w:rPr>
        <w:t>投标人解密</w:t>
      </w:r>
    </w:p>
    <w:p w14:paraId="505FDDFD" w14:textId="569DE376" w:rsidR="00987834" w:rsidRPr="002070E7" w:rsidRDefault="00987834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主持人发起投标人解密指令后，投标人电脑页面会显示CA密码输入窗口</w:t>
      </w:r>
      <w:r w:rsidR="00DF0580">
        <w:rPr>
          <w:rFonts w:asciiTheme="minorEastAsia" w:hAnsiTheme="minorEastAsia" w:hint="eastAsia"/>
          <w:szCs w:val="21"/>
        </w:rPr>
        <w:t>和解密倒计时</w:t>
      </w:r>
      <w:r>
        <w:rPr>
          <w:rFonts w:asciiTheme="minorEastAsia" w:hAnsiTheme="minorEastAsia" w:hint="eastAsia"/>
          <w:szCs w:val="21"/>
        </w:rPr>
        <w:t>，投标人输入密码并点击解密，可完成解密。</w:t>
      </w:r>
    </w:p>
    <w:p w14:paraId="08D41FDC" w14:textId="00DAB3D2" w:rsidR="00A4534B" w:rsidRDefault="003E398E" w:rsidP="005F26E3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6131316A" wp14:editId="6FA8BBD2">
            <wp:extent cx="5274310" cy="25025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BE53" w14:textId="45BA67F6" w:rsidR="00C8010E" w:rsidRDefault="00816A56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t>7</w:t>
      </w:r>
      <w:r w:rsidR="00C8010E">
        <w:rPr>
          <w:rFonts w:asciiTheme="minorEastAsia" w:hAnsiTheme="minorEastAsia" w:hint="eastAsia"/>
          <w:szCs w:val="21"/>
        </w:rPr>
        <w:t>．</w:t>
      </w:r>
      <w:r w:rsidR="00D36399">
        <w:rPr>
          <w:rFonts w:asciiTheme="minorEastAsia" w:hAnsiTheme="minorEastAsia" w:hint="eastAsia"/>
          <w:szCs w:val="21"/>
        </w:rPr>
        <w:t>投标文件导入</w:t>
      </w:r>
    </w:p>
    <w:p w14:paraId="4CD6F271" w14:textId="27B8FE9E" w:rsidR="00D36399" w:rsidRDefault="00D36399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投标文件解密成功后，如下图所示。下一步由代理导入投标文件。</w:t>
      </w:r>
    </w:p>
    <w:p w14:paraId="6D1FC9BE" w14:textId="77777777" w:rsidR="00D36399" w:rsidRDefault="00D36399" w:rsidP="005F26E3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208AEDB9" wp14:editId="0CCE859C">
            <wp:extent cx="5274310" cy="2455851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0A81" w14:textId="15E2F300" w:rsidR="00C8010E" w:rsidRDefault="00816A56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t>8</w:t>
      </w:r>
      <w:r w:rsidR="00C8010E">
        <w:rPr>
          <w:rFonts w:asciiTheme="minorEastAsia" w:hAnsiTheme="minorEastAsia" w:hint="eastAsia"/>
          <w:szCs w:val="21"/>
        </w:rPr>
        <w:t>．</w:t>
      </w:r>
      <w:r w:rsidR="00D36399">
        <w:rPr>
          <w:rFonts w:asciiTheme="minorEastAsia" w:hAnsiTheme="minorEastAsia" w:hint="eastAsia"/>
          <w:szCs w:val="21"/>
        </w:rPr>
        <w:t>唱标</w:t>
      </w:r>
    </w:p>
    <w:p w14:paraId="778B5F0D" w14:textId="365F156F" w:rsidR="00D36399" w:rsidRDefault="00D36399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投标文件导入后，系统页面显示各投标单位的报价相关信息。</w:t>
      </w:r>
    </w:p>
    <w:p w14:paraId="38CA7E9E" w14:textId="77777777" w:rsidR="00D36399" w:rsidRDefault="00D36399" w:rsidP="005F26E3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69E87C60" wp14:editId="16F84C63">
            <wp:extent cx="5274310" cy="2399079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47D8" w14:textId="77777777" w:rsidR="00895DF0" w:rsidRDefault="00895DF0" w:rsidP="005F26E3">
      <w:pPr>
        <w:spacing w:line="360" w:lineRule="auto"/>
        <w:rPr>
          <w:rFonts w:asciiTheme="minorEastAsia" w:hAnsiTheme="minorEastAsia" w:hint="eastAsia"/>
          <w:szCs w:val="21"/>
        </w:rPr>
      </w:pPr>
    </w:p>
    <w:p w14:paraId="1834E03F" w14:textId="77777777" w:rsidR="00C8010E" w:rsidRDefault="00816A56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t>9</w:t>
      </w:r>
      <w:r w:rsidR="00C8010E">
        <w:rPr>
          <w:rFonts w:asciiTheme="minorEastAsia" w:hAnsiTheme="minorEastAsia" w:hint="eastAsia"/>
          <w:szCs w:val="21"/>
        </w:rPr>
        <w:t>．</w:t>
      </w:r>
      <w:r w:rsidR="00895DF0">
        <w:rPr>
          <w:rFonts w:asciiTheme="minorEastAsia" w:hAnsiTheme="minorEastAsia" w:hint="eastAsia"/>
          <w:szCs w:val="21"/>
        </w:rPr>
        <w:t>开标结束</w:t>
      </w:r>
    </w:p>
    <w:p w14:paraId="7A98F824" w14:textId="7D28904D" w:rsidR="00895DF0" w:rsidRDefault="00895DF0" w:rsidP="00C8010E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唱标结束后，招标代理点击“开标结束”按钮，即开标流程结束。</w:t>
      </w:r>
    </w:p>
    <w:p w14:paraId="597472A4" w14:textId="77777777" w:rsidR="00895DF0" w:rsidRDefault="00895DF0" w:rsidP="005F26E3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E973FD1" wp14:editId="1B780434">
            <wp:extent cx="5274310" cy="2433264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D744" w14:textId="0D6E26E0" w:rsidR="00895DF0" w:rsidRDefault="00895DF0" w:rsidP="005F26E3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6645F91C" wp14:editId="2572862F">
            <wp:extent cx="5274310" cy="2525442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D60896" w14:textId="0F143897" w:rsidR="00756A0F" w:rsidRDefault="00756A0F" w:rsidP="005F26E3">
      <w:pPr>
        <w:spacing w:line="360" w:lineRule="auto"/>
        <w:rPr>
          <w:rFonts w:asciiTheme="minorEastAsia" w:hAnsiTheme="minorEastAsia" w:hint="eastAsia"/>
          <w:szCs w:val="21"/>
        </w:rPr>
      </w:pPr>
    </w:p>
    <w:p w14:paraId="15CBA105" w14:textId="18EA788E" w:rsidR="00756A0F" w:rsidRDefault="00756A0F" w:rsidP="00756A0F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/>
          <w:szCs w:val="21"/>
        </w:rPr>
        <w:t>0.</w:t>
      </w:r>
      <w:r>
        <w:rPr>
          <w:rFonts w:asciiTheme="minorEastAsia" w:hAnsiTheme="minorEastAsia" w:hint="eastAsia"/>
          <w:szCs w:val="21"/>
        </w:rPr>
        <w:t>技术支持</w:t>
      </w:r>
    </w:p>
    <w:p w14:paraId="761FB18E" w14:textId="5BE967CB" w:rsidR="00756A0F" w:rsidRDefault="00756A0F" w:rsidP="00756A0F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联系人：新点软件</w:t>
      </w:r>
    </w:p>
    <w:p w14:paraId="243FB89B" w14:textId="74763078" w:rsidR="00756A0F" w:rsidRPr="002070E7" w:rsidRDefault="00756A0F" w:rsidP="00756A0F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电话：</w:t>
      </w:r>
      <w:bookmarkEnd w:id="1"/>
      <w:r w:rsidR="00A12352" w:rsidRPr="00A12352">
        <w:rPr>
          <w:rFonts w:asciiTheme="minorEastAsia" w:hAnsiTheme="minorEastAsia"/>
          <w:szCs w:val="21"/>
        </w:rPr>
        <w:t>0512-58188511</w:t>
      </w:r>
    </w:p>
    <w:sectPr w:rsidR="00756A0F" w:rsidRPr="002070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8F140" w14:textId="77777777" w:rsidR="00A338B9" w:rsidRDefault="00A338B9" w:rsidP="00A4534B">
      <w:r>
        <w:separator/>
      </w:r>
    </w:p>
  </w:endnote>
  <w:endnote w:type="continuationSeparator" w:id="0">
    <w:p w14:paraId="5395AF71" w14:textId="77777777" w:rsidR="00A338B9" w:rsidRDefault="00A338B9" w:rsidP="00A4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Arial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BDC28" w14:textId="77777777" w:rsidR="00A338B9" w:rsidRDefault="00A338B9" w:rsidP="00A4534B">
      <w:r>
        <w:separator/>
      </w:r>
    </w:p>
  </w:footnote>
  <w:footnote w:type="continuationSeparator" w:id="0">
    <w:p w14:paraId="100BEA30" w14:textId="77777777" w:rsidR="00A338B9" w:rsidRDefault="00A338B9" w:rsidP="00A453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886"/>
    <w:rsid w:val="00023020"/>
    <w:rsid w:val="000B5C4D"/>
    <w:rsid w:val="00123D73"/>
    <w:rsid w:val="00132765"/>
    <w:rsid w:val="00163ADB"/>
    <w:rsid w:val="00196AC3"/>
    <w:rsid w:val="001B7D96"/>
    <w:rsid w:val="001C093E"/>
    <w:rsid w:val="002070E7"/>
    <w:rsid w:val="00280DB7"/>
    <w:rsid w:val="00284B04"/>
    <w:rsid w:val="002D1644"/>
    <w:rsid w:val="002D215D"/>
    <w:rsid w:val="002E1216"/>
    <w:rsid w:val="0037143A"/>
    <w:rsid w:val="00396067"/>
    <w:rsid w:val="003A38DC"/>
    <w:rsid w:val="003E2E89"/>
    <w:rsid w:val="003E398E"/>
    <w:rsid w:val="00401AB3"/>
    <w:rsid w:val="0043658C"/>
    <w:rsid w:val="00474CD8"/>
    <w:rsid w:val="0049053D"/>
    <w:rsid w:val="004E6F29"/>
    <w:rsid w:val="005402D8"/>
    <w:rsid w:val="00557D5C"/>
    <w:rsid w:val="00577E1B"/>
    <w:rsid w:val="00584886"/>
    <w:rsid w:val="005907EA"/>
    <w:rsid w:val="005D7CA0"/>
    <w:rsid w:val="005F26E3"/>
    <w:rsid w:val="00630AB7"/>
    <w:rsid w:val="00636CE1"/>
    <w:rsid w:val="00661A96"/>
    <w:rsid w:val="006A5891"/>
    <w:rsid w:val="006C166D"/>
    <w:rsid w:val="006D737F"/>
    <w:rsid w:val="007027F3"/>
    <w:rsid w:val="00707CA7"/>
    <w:rsid w:val="0073070A"/>
    <w:rsid w:val="00743551"/>
    <w:rsid w:val="00756A0F"/>
    <w:rsid w:val="007604C0"/>
    <w:rsid w:val="00773AA7"/>
    <w:rsid w:val="0078049F"/>
    <w:rsid w:val="00782B71"/>
    <w:rsid w:val="007944C2"/>
    <w:rsid w:val="007A7827"/>
    <w:rsid w:val="007E007F"/>
    <w:rsid w:val="00816A56"/>
    <w:rsid w:val="00895DF0"/>
    <w:rsid w:val="00931AEF"/>
    <w:rsid w:val="00946266"/>
    <w:rsid w:val="00956E0A"/>
    <w:rsid w:val="00987834"/>
    <w:rsid w:val="009C25E4"/>
    <w:rsid w:val="009C6097"/>
    <w:rsid w:val="00A0098B"/>
    <w:rsid w:val="00A06FF7"/>
    <w:rsid w:val="00A12352"/>
    <w:rsid w:val="00A329B6"/>
    <w:rsid w:val="00A338B9"/>
    <w:rsid w:val="00A4534B"/>
    <w:rsid w:val="00A65B40"/>
    <w:rsid w:val="00A661D4"/>
    <w:rsid w:val="00A72810"/>
    <w:rsid w:val="00AF420E"/>
    <w:rsid w:val="00B02F8A"/>
    <w:rsid w:val="00B15CEB"/>
    <w:rsid w:val="00BE700D"/>
    <w:rsid w:val="00C271DF"/>
    <w:rsid w:val="00C70EB0"/>
    <w:rsid w:val="00C71AD6"/>
    <w:rsid w:val="00C8010E"/>
    <w:rsid w:val="00CA129B"/>
    <w:rsid w:val="00CB172A"/>
    <w:rsid w:val="00CD3681"/>
    <w:rsid w:val="00CD416C"/>
    <w:rsid w:val="00D36399"/>
    <w:rsid w:val="00D46D43"/>
    <w:rsid w:val="00D60027"/>
    <w:rsid w:val="00D92279"/>
    <w:rsid w:val="00D955C5"/>
    <w:rsid w:val="00DB3BAF"/>
    <w:rsid w:val="00DF0580"/>
    <w:rsid w:val="00DF18CA"/>
    <w:rsid w:val="00E20CE6"/>
    <w:rsid w:val="00E43039"/>
    <w:rsid w:val="00E669B8"/>
    <w:rsid w:val="00EA4C28"/>
    <w:rsid w:val="00EF5FB3"/>
    <w:rsid w:val="00EF7B35"/>
    <w:rsid w:val="00F53846"/>
    <w:rsid w:val="00F64190"/>
    <w:rsid w:val="00FA0CB9"/>
    <w:rsid w:val="00FD2A1F"/>
    <w:rsid w:val="00FE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DF9E0"/>
  <w15:docId w15:val="{F4CCFA78-785C-4BD7-BA98-36E0AF3FA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qFormat/>
    <w:rsid w:val="00A661D4"/>
    <w:pPr>
      <w:adjustRightInd w:val="0"/>
      <w:spacing w:before="120" w:after="120"/>
      <w:jc w:val="center"/>
      <w:textAlignment w:val="baseline"/>
      <w:outlineLvl w:val="1"/>
    </w:pPr>
    <w:rPr>
      <w:rFonts w:ascii="Arial" w:eastAsia="黑体" w:hAnsi="Arial" w:cs="Times New Roman"/>
      <w:b/>
      <w:bCs/>
      <w:kern w:val="0"/>
      <w:sz w:val="30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5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53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5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534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4534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4534B"/>
    <w:rPr>
      <w:sz w:val="18"/>
      <w:szCs w:val="18"/>
    </w:rPr>
  </w:style>
  <w:style w:type="paragraph" w:customStyle="1" w:styleId="Default">
    <w:name w:val="Default"/>
    <w:rsid w:val="0078049F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F64190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rsid w:val="00A661D4"/>
    <w:rPr>
      <w:rFonts w:ascii="Arial" w:eastAsia="黑体" w:hAnsi="Arial" w:cs="Times New Roman"/>
      <w:b/>
      <w:bCs/>
      <w:kern w:val="0"/>
      <w:sz w:val="30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://180.97.207.174:8081/BidOpening/bidopeninghallaction/hall/logi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12</Pages>
  <Words>363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佩奇 小猪</cp:lastModifiedBy>
  <cp:revision>217</cp:revision>
  <dcterms:created xsi:type="dcterms:W3CDTF">2021-01-05T08:23:00Z</dcterms:created>
  <dcterms:modified xsi:type="dcterms:W3CDTF">2024-08-20T06:47:00Z</dcterms:modified>
</cp:coreProperties>
</file>